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049F" w14:textId="77777777" w:rsidR="00F611BA" w:rsidRDefault="00F611BA" w:rsidP="00F611BA">
      <w:pPr>
        <w:pStyle w:val="Default"/>
      </w:pPr>
    </w:p>
    <w:p w14:paraId="35211B15" w14:textId="77777777" w:rsidR="009740B5" w:rsidRPr="0010567B" w:rsidRDefault="009740B5" w:rsidP="009740B5">
      <w:pPr>
        <w:pStyle w:val="MarginText"/>
        <w:jc w:val="center"/>
        <w:rPr>
          <w:rFonts w:ascii="Gill Sans" w:hAnsi="Gill Sans" w:cs="Gill Sans"/>
          <w:b/>
          <w:sz w:val="20"/>
        </w:rPr>
      </w:pPr>
      <w:r w:rsidRPr="0010567B">
        <w:rPr>
          <w:rFonts w:ascii="Gill Sans" w:hAnsi="Gill Sans" w:cs="Gill Sans"/>
          <w:b/>
          <w:sz w:val="20"/>
        </w:rPr>
        <w:t>RIS NOTIFICATION</w:t>
      </w:r>
    </w:p>
    <w:p w14:paraId="5218CDDE" w14:textId="77777777" w:rsidR="009740B5" w:rsidRPr="0010567B" w:rsidRDefault="009740B5" w:rsidP="009740B5">
      <w:pPr>
        <w:pStyle w:val="MarginText"/>
        <w:ind w:left="900" w:hanging="900"/>
        <w:jc w:val="left"/>
        <w:rPr>
          <w:rFonts w:ascii="Gill Sans" w:hAnsi="Gill Sans" w:cs="Gill Sans"/>
          <w:sz w:val="20"/>
        </w:rPr>
      </w:pPr>
      <w:r w:rsidRPr="0010567B">
        <w:rPr>
          <w:rFonts w:ascii="Gill Sans" w:hAnsi="Gill Sans" w:cs="Gill Sans"/>
          <w:sz w:val="20"/>
        </w:rPr>
        <w:t>To:</w:t>
      </w:r>
      <w:r w:rsidRPr="0010567B">
        <w:rPr>
          <w:rFonts w:ascii="Gill Sans" w:hAnsi="Gill Sans" w:cs="Gill Sans"/>
          <w:sz w:val="20"/>
        </w:rPr>
        <w:tab/>
        <w:t>Euronext Dublin</w:t>
      </w:r>
      <w:r w:rsidRPr="0010567B">
        <w:rPr>
          <w:rFonts w:ascii="Gill Sans" w:hAnsi="Gill Sans" w:cs="Gill Sans"/>
          <w:sz w:val="20"/>
        </w:rPr>
        <w:br/>
        <w:t xml:space="preserve">28 </w:t>
      </w:r>
      <w:proofErr w:type="spellStart"/>
      <w:r w:rsidRPr="0010567B">
        <w:rPr>
          <w:rFonts w:ascii="Gill Sans" w:hAnsi="Gill Sans" w:cs="Gill Sans"/>
          <w:sz w:val="20"/>
        </w:rPr>
        <w:t>Anglesea</w:t>
      </w:r>
      <w:proofErr w:type="spellEnd"/>
      <w:r w:rsidRPr="0010567B">
        <w:rPr>
          <w:rFonts w:ascii="Gill Sans" w:hAnsi="Gill Sans" w:cs="Gill Sans"/>
          <w:sz w:val="20"/>
        </w:rPr>
        <w:t xml:space="preserve"> Street</w:t>
      </w:r>
      <w:r w:rsidRPr="0010567B">
        <w:rPr>
          <w:rFonts w:ascii="Gill Sans" w:hAnsi="Gill Sans" w:cs="Gill Sans"/>
          <w:sz w:val="20"/>
        </w:rPr>
        <w:br/>
        <w:t>Dublin 2</w:t>
      </w:r>
      <w:r w:rsidRPr="0010567B">
        <w:rPr>
          <w:rFonts w:ascii="Gill Sans" w:hAnsi="Gill Sans" w:cs="Gill Sans"/>
          <w:sz w:val="20"/>
        </w:rPr>
        <w:br/>
        <w:t>Ireland</w:t>
      </w:r>
    </w:p>
    <w:p w14:paraId="1C9EA44D" w14:textId="77777777" w:rsidR="009740B5" w:rsidRPr="0010567B" w:rsidRDefault="009740B5" w:rsidP="009740B5">
      <w:pPr>
        <w:pStyle w:val="MarginText"/>
        <w:ind w:left="900" w:hanging="900"/>
        <w:jc w:val="left"/>
        <w:rPr>
          <w:rFonts w:ascii="Gill Sans" w:hAnsi="Gill Sans" w:cs="Gill Sans"/>
          <w:color w:val="000000"/>
          <w:sz w:val="20"/>
        </w:rPr>
      </w:pPr>
      <w:r w:rsidRPr="0010567B">
        <w:rPr>
          <w:rFonts w:ascii="Gill Sans" w:hAnsi="Gill Sans" w:cs="Gill Sans"/>
          <w:sz w:val="20"/>
        </w:rPr>
        <w:t xml:space="preserve">Attention: </w:t>
      </w:r>
      <w:r w:rsidRPr="0010567B">
        <w:rPr>
          <w:rFonts w:ascii="Gill Sans" w:hAnsi="Gill Sans" w:cs="Gill Sans"/>
          <w:color w:val="000000"/>
          <w:sz w:val="20"/>
        </w:rPr>
        <w:t>Regulatory Information Services</w:t>
      </w:r>
    </w:p>
    <w:p w14:paraId="0D11F1F9" w14:textId="77777777" w:rsidR="00CB6CDD" w:rsidRDefault="00CB6CDD" w:rsidP="00F611BA">
      <w:pPr>
        <w:pStyle w:val="Default"/>
        <w:rPr>
          <w:sz w:val="20"/>
          <w:szCs w:val="20"/>
        </w:rPr>
      </w:pPr>
    </w:p>
    <w:p w14:paraId="047C8253" w14:textId="1E6DB129" w:rsidR="00F611BA" w:rsidRPr="00E105E7" w:rsidRDefault="002757B1" w:rsidP="009740B5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E9205F">
        <w:rPr>
          <w:color w:val="auto"/>
          <w:sz w:val="20"/>
          <w:szCs w:val="20"/>
        </w:rPr>
        <w:t>5</w:t>
      </w:r>
      <w:r>
        <w:rPr>
          <w:color w:val="auto"/>
          <w:sz w:val="20"/>
          <w:szCs w:val="20"/>
        </w:rPr>
        <w:t xml:space="preserve"> February 2024</w:t>
      </w:r>
    </w:p>
    <w:p w14:paraId="37A06BB7" w14:textId="77777777" w:rsidR="00CB6CDD" w:rsidRPr="00590CB5" w:rsidRDefault="00CB6CDD" w:rsidP="00F611BA">
      <w:pPr>
        <w:pStyle w:val="Default"/>
        <w:rPr>
          <w:b/>
          <w:bCs/>
          <w:color w:val="0070C0"/>
          <w:sz w:val="20"/>
          <w:szCs w:val="20"/>
        </w:rPr>
      </w:pPr>
    </w:p>
    <w:p w14:paraId="205122D9" w14:textId="77777777" w:rsidR="00CB6CDD" w:rsidRDefault="00CB6CDD" w:rsidP="00F611BA">
      <w:pPr>
        <w:pStyle w:val="Default"/>
        <w:rPr>
          <w:b/>
          <w:bCs/>
          <w:sz w:val="20"/>
          <w:szCs w:val="20"/>
        </w:rPr>
      </w:pPr>
    </w:p>
    <w:p w14:paraId="63B2B0BA" w14:textId="77777777" w:rsidR="009740B5" w:rsidRDefault="00CB6CDD" w:rsidP="009740B5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 xml:space="preserve">SCORPIO (EUROPEAN LOAN CONDUIT NO. 34) DAC </w:t>
      </w:r>
    </w:p>
    <w:p w14:paraId="5932BDDD" w14:textId="77777777" w:rsidR="00CB6CDD" w:rsidRDefault="00CB6CDD" w:rsidP="009740B5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(the "</w:t>
      </w:r>
      <w:r w:rsidRPr="00CB6CDD">
        <w:rPr>
          <w:b/>
          <w:bCs/>
          <w:i/>
          <w:sz w:val="20"/>
          <w:szCs w:val="20"/>
        </w:rPr>
        <w:t>Issuer</w:t>
      </w:r>
      <w:r w:rsidRPr="00CB6CDD">
        <w:rPr>
          <w:b/>
          <w:bCs/>
          <w:sz w:val="20"/>
          <w:szCs w:val="20"/>
        </w:rPr>
        <w:t>")</w:t>
      </w:r>
    </w:p>
    <w:p w14:paraId="0AAAAF84" w14:textId="77777777" w:rsidR="00CB6CDD" w:rsidRPr="00CB6CDD" w:rsidRDefault="00CB6CDD" w:rsidP="00CB6CDD">
      <w:pPr>
        <w:pStyle w:val="Default"/>
        <w:rPr>
          <w:b/>
          <w:bCs/>
          <w:sz w:val="20"/>
          <w:szCs w:val="20"/>
        </w:rPr>
      </w:pPr>
    </w:p>
    <w:p w14:paraId="511C0177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 xml:space="preserve">£10,400,000 Class RFN Commercial </w:t>
      </w:r>
      <w:proofErr w:type="gramStart"/>
      <w:r w:rsidRPr="00CB6CDD">
        <w:rPr>
          <w:b/>
          <w:bCs/>
          <w:sz w:val="20"/>
          <w:szCs w:val="20"/>
        </w:rPr>
        <w:t>Mortgage Backed</w:t>
      </w:r>
      <w:proofErr w:type="gramEnd"/>
      <w:r w:rsidRPr="00CB6CDD">
        <w:rPr>
          <w:b/>
          <w:bCs/>
          <w:sz w:val="20"/>
          <w:szCs w:val="20"/>
        </w:rPr>
        <w:t xml:space="preserve"> Floating Rate Notes due 2029</w:t>
      </w:r>
    </w:p>
    <w:p w14:paraId="3A711A02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XS2005602995</w:t>
      </w:r>
    </w:p>
    <w:p w14:paraId="1FFF8829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£112,300,000 Class A1 Commercial Mortgage Backed Floating Rate Notes due 2029</w:t>
      </w:r>
    </w:p>
    <w:p w14:paraId="291740AC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XS2005604181</w:t>
      </w:r>
    </w:p>
    <w:p w14:paraId="7C18CDAA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£14,500,000 Class A2 Commercial Mortgage Backed Floating Rate Notes due 2029</w:t>
      </w:r>
    </w:p>
    <w:p w14:paraId="5E96E206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XS2005604421</w:t>
      </w:r>
    </w:p>
    <w:p w14:paraId="5D69F657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£14,500,000 Class B Commercial Mortgage Backed Floating Rate Notes due 2029</w:t>
      </w:r>
    </w:p>
    <w:p w14:paraId="451C529A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XS2005604777</w:t>
      </w:r>
    </w:p>
    <w:p w14:paraId="6A99C678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£23,500,000 Class C Commercial Mortgage Backed Floating Rate Notes due 2029</w:t>
      </w:r>
    </w:p>
    <w:p w14:paraId="285FD258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XS2005605071</w:t>
      </w:r>
    </w:p>
    <w:p w14:paraId="7F155142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£35,300,000 Class D Commercial Mortgage Backed Floating Rate Notes due 2029</w:t>
      </w:r>
    </w:p>
    <w:p w14:paraId="6FDB4244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XS2005605238</w:t>
      </w:r>
    </w:p>
    <w:p w14:paraId="498A1D1E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£24,500,000 Class E Commercial Mortgage Backed Floating Rate Notes due 2029</w:t>
      </w:r>
    </w:p>
    <w:p w14:paraId="528BEFD3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XS2005605402</w:t>
      </w:r>
    </w:p>
    <w:p w14:paraId="5D7C4904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£100,000 Class X Commercial Mortgage Backed Notes due 2029</w:t>
      </w:r>
    </w:p>
    <w:p w14:paraId="040A16B8" w14:textId="77777777" w:rsidR="00CB6CDD" w:rsidRP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ISIN: XS2005605824</w:t>
      </w:r>
    </w:p>
    <w:p w14:paraId="1216326A" w14:textId="77777777" w:rsidR="00CB6CDD" w:rsidRDefault="00CB6CDD" w:rsidP="00CB6CDD">
      <w:pPr>
        <w:pStyle w:val="Default"/>
        <w:jc w:val="center"/>
        <w:rPr>
          <w:b/>
          <w:bCs/>
          <w:sz w:val="20"/>
          <w:szCs w:val="20"/>
        </w:rPr>
      </w:pPr>
      <w:r w:rsidRPr="00CB6CDD">
        <w:rPr>
          <w:b/>
          <w:bCs/>
          <w:sz w:val="20"/>
          <w:szCs w:val="20"/>
        </w:rPr>
        <w:t>(</w:t>
      </w:r>
      <w:r w:rsidRPr="00CB6CDD">
        <w:rPr>
          <w:bCs/>
          <w:sz w:val="20"/>
          <w:szCs w:val="20"/>
        </w:rPr>
        <w:t>together, the</w:t>
      </w:r>
      <w:r w:rsidRPr="00CB6CDD">
        <w:rPr>
          <w:b/>
          <w:bCs/>
          <w:sz w:val="20"/>
          <w:szCs w:val="20"/>
        </w:rPr>
        <w:t xml:space="preserve"> "</w:t>
      </w:r>
      <w:r w:rsidRPr="00CB6CDD">
        <w:rPr>
          <w:b/>
          <w:bCs/>
          <w:i/>
          <w:sz w:val="20"/>
          <w:szCs w:val="20"/>
        </w:rPr>
        <w:t>Notes</w:t>
      </w:r>
      <w:r w:rsidRPr="00CB6CDD">
        <w:rPr>
          <w:b/>
          <w:bCs/>
          <w:sz w:val="20"/>
          <w:szCs w:val="20"/>
        </w:rPr>
        <w:t>")</w:t>
      </w:r>
    </w:p>
    <w:p w14:paraId="7898CE5E" w14:textId="77777777" w:rsidR="00CB6CDD" w:rsidRDefault="00CB6CDD" w:rsidP="00F611BA">
      <w:pPr>
        <w:pStyle w:val="Default"/>
        <w:rPr>
          <w:b/>
          <w:bCs/>
          <w:sz w:val="20"/>
          <w:szCs w:val="20"/>
        </w:rPr>
      </w:pPr>
    </w:p>
    <w:p w14:paraId="1931DF64" w14:textId="77777777" w:rsidR="00CB6CDD" w:rsidRDefault="00CB6CDD" w:rsidP="00F611BA">
      <w:pPr>
        <w:pStyle w:val="Default"/>
        <w:rPr>
          <w:b/>
          <w:bCs/>
          <w:sz w:val="20"/>
          <w:szCs w:val="20"/>
        </w:rPr>
      </w:pPr>
    </w:p>
    <w:p w14:paraId="2953C0E4" w14:textId="77777777" w:rsidR="00CB6CDD" w:rsidRDefault="00CB6CDD" w:rsidP="000D704B">
      <w:pPr>
        <w:pStyle w:val="Default"/>
        <w:jc w:val="both"/>
        <w:rPr>
          <w:sz w:val="20"/>
          <w:szCs w:val="20"/>
        </w:rPr>
      </w:pPr>
      <w:r w:rsidRPr="00CB6CDD">
        <w:rPr>
          <w:sz w:val="20"/>
          <w:szCs w:val="20"/>
        </w:rPr>
        <w:t xml:space="preserve">The Notes are admitted to the official list of Euronext Dublin and to trading on </w:t>
      </w:r>
      <w:r w:rsidR="009740B5">
        <w:rPr>
          <w:sz w:val="20"/>
          <w:szCs w:val="20"/>
        </w:rPr>
        <w:t>the Global Exchange Market</w:t>
      </w:r>
      <w:r w:rsidRPr="00CB6CDD">
        <w:rPr>
          <w:sz w:val="20"/>
          <w:szCs w:val="20"/>
        </w:rPr>
        <w:t>.</w:t>
      </w:r>
    </w:p>
    <w:p w14:paraId="0D1BC233" w14:textId="77777777" w:rsidR="009740B5" w:rsidRPr="00CB6CDD" w:rsidRDefault="009740B5" w:rsidP="000D704B">
      <w:pPr>
        <w:pStyle w:val="Default"/>
        <w:jc w:val="both"/>
        <w:rPr>
          <w:sz w:val="20"/>
          <w:szCs w:val="20"/>
        </w:rPr>
      </w:pPr>
    </w:p>
    <w:p w14:paraId="7CF5CA0F" w14:textId="77777777" w:rsidR="00CB6CDD" w:rsidRDefault="009740B5" w:rsidP="000D704B">
      <w:pPr>
        <w:pStyle w:val="Default"/>
        <w:jc w:val="both"/>
        <w:rPr>
          <w:sz w:val="20"/>
          <w:szCs w:val="20"/>
        </w:rPr>
      </w:pPr>
      <w:r w:rsidRPr="009740B5">
        <w:rPr>
          <w:sz w:val="20"/>
          <w:szCs w:val="20"/>
        </w:rPr>
        <w:t>Directive 2003/6/EC of the European Parliament and of the Council of 28 January 2003 on insider dealing and market manipulation together with the Implementing Directive 2003/12/EC as implemented by the relevant member state requires disclosure of inside information relating to the Issuer.</w:t>
      </w:r>
    </w:p>
    <w:p w14:paraId="7C558FBE" w14:textId="77777777" w:rsidR="009740B5" w:rsidRPr="00CB6CDD" w:rsidRDefault="009740B5" w:rsidP="000D704B">
      <w:pPr>
        <w:pStyle w:val="Default"/>
        <w:jc w:val="both"/>
        <w:rPr>
          <w:sz w:val="20"/>
          <w:szCs w:val="20"/>
        </w:rPr>
      </w:pPr>
    </w:p>
    <w:p w14:paraId="7978543F" w14:textId="77777777" w:rsidR="00CB6CDD" w:rsidRDefault="00CB6CDD" w:rsidP="000D704B">
      <w:pPr>
        <w:pStyle w:val="Default"/>
        <w:jc w:val="both"/>
        <w:rPr>
          <w:sz w:val="20"/>
          <w:szCs w:val="20"/>
        </w:rPr>
      </w:pPr>
      <w:r w:rsidRPr="00CB6CDD">
        <w:rPr>
          <w:sz w:val="20"/>
          <w:szCs w:val="20"/>
        </w:rPr>
        <w:t>This notice is solely directed to the holders of the Notes and should not be relied upon or used by any</w:t>
      </w:r>
      <w:r w:rsidR="009740B5">
        <w:rPr>
          <w:sz w:val="20"/>
          <w:szCs w:val="20"/>
        </w:rPr>
        <w:t xml:space="preserve"> </w:t>
      </w:r>
      <w:r w:rsidRPr="00CB6CDD">
        <w:rPr>
          <w:sz w:val="20"/>
          <w:szCs w:val="20"/>
        </w:rPr>
        <w:t>other person.</w:t>
      </w:r>
    </w:p>
    <w:p w14:paraId="1844E834" w14:textId="77777777" w:rsidR="00CB6CDD" w:rsidRPr="00CB6CDD" w:rsidRDefault="00CB6CDD" w:rsidP="000D704B">
      <w:pPr>
        <w:pStyle w:val="Default"/>
        <w:jc w:val="both"/>
        <w:rPr>
          <w:sz w:val="20"/>
          <w:szCs w:val="20"/>
        </w:rPr>
      </w:pPr>
    </w:p>
    <w:p w14:paraId="268CDB59" w14:textId="77777777" w:rsidR="00CB6CDD" w:rsidRDefault="00CB6CDD" w:rsidP="000D704B">
      <w:pPr>
        <w:pStyle w:val="Default"/>
        <w:jc w:val="both"/>
        <w:rPr>
          <w:sz w:val="20"/>
          <w:szCs w:val="20"/>
        </w:rPr>
      </w:pPr>
      <w:r w:rsidRPr="00CB6CDD">
        <w:rPr>
          <w:sz w:val="20"/>
          <w:szCs w:val="20"/>
        </w:rPr>
        <w:t xml:space="preserve">Defined terms used and not defined herein having the meaning ascribed to them in the </w:t>
      </w:r>
      <w:r w:rsidR="009740B5">
        <w:rPr>
          <w:sz w:val="20"/>
          <w:szCs w:val="20"/>
        </w:rPr>
        <w:t>o</w:t>
      </w:r>
      <w:r w:rsidRPr="00CB6CDD">
        <w:rPr>
          <w:sz w:val="20"/>
          <w:szCs w:val="20"/>
        </w:rPr>
        <w:t>ffering</w:t>
      </w:r>
      <w:r w:rsidR="009740B5">
        <w:rPr>
          <w:sz w:val="20"/>
          <w:szCs w:val="20"/>
        </w:rPr>
        <w:t xml:space="preserve"> c</w:t>
      </w:r>
      <w:r w:rsidRPr="00CB6CDD">
        <w:rPr>
          <w:sz w:val="20"/>
          <w:szCs w:val="20"/>
        </w:rPr>
        <w:t xml:space="preserve">ircular dated </w:t>
      </w:r>
      <w:r w:rsidR="001651A6">
        <w:rPr>
          <w:sz w:val="20"/>
          <w:szCs w:val="20"/>
        </w:rPr>
        <w:t>7th</w:t>
      </w:r>
      <w:r w:rsidRPr="00CB6CDD">
        <w:rPr>
          <w:sz w:val="20"/>
          <w:szCs w:val="20"/>
        </w:rPr>
        <w:t xml:space="preserve"> June 2019 in respect of the Notes.</w:t>
      </w:r>
    </w:p>
    <w:p w14:paraId="04C7B19D" w14:textId="77777777" w:rsidR="00CB6CDD" w:rsidRDefault="00CB6CDD" w:rsidP="00F611BA">
      <w:pPr>
        <w:pStyle w:val="Default"/>
        <w:rPr>
          <w:sz w:val="20"/>
          <w:szCs w:val="20"/>
        </w:rPr>
      </w:pPr>
    </w:p>
    <w:p w14:paraId="7BF58410" w14:textId="77777777" w:rsidR="0076561F" w:rsidRDefault="0076561F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BC82AED" w14:textId="18613A55" w:rsidR="003B3622" w:rsidRPr="003B3622" w:rsidRDefault="003B3622" w:rsidP="00AD218B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3B3622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Repayment of the </w:t>
      </w:r>
      <w:r w:rsidR="003A1A90">
        <w:rPr>
          <w:rFonts w:ascii="Tahoma" w:hAnsi="Tahoma" w:cs="Tahoma"/>
          <w:b/>
          <w:bCs/>
          <w:color w:val="000000"/>
          <w:sz w:val="20"/>
          <w:szCs w:val="20"/>
        </w:rPr>
        <w:t>Senior</w:t>
      </w:r>
      <w:r w:rsidRPr="003B3622">
        <w:rPr>
          <w:rFonts w:ascii="Tahoma" w:hAnsi="Tahoma" w:cs="Tahoma"/>
          <w:b/>
          <w:bCs/>
          <w:color w:val="000000"/>
          <w:sz w:val="20"/>
          <w:szCs w:val="20"/>
        </w:rPr>
        <w:t xml:space="preserve"> Loan and Release of the</w:t>
      </w:r>
      <w:r w:rsidR="003A1A90">
        <w:rPr>
          <w:rFonts w:ascii="Tahoma" w:hAnsi="Tahoma" w:cs="Tahoma"/>
          <w:b/>
          <w:bCs/>
          <w:color w:val="000000"/>
          <w:sz w:val="20"/>
          <w:szCs w:val="20"/>
        </w:rPr>
        <w:t xml:space="preserve"> Senior</w:t>
      </w:r>
      <w:r w:rsidRPr="003B3622">
        <w:rPr>
          <w:rFonts w:ascii="Tahoma" w:hAnsi="Tahoma" w:cs="Tahoma"/>
          <w:b/>
          <w:bCs/>
          <w:color w:val="000000"/>
          <w:sz w:val="20"/>
          <w:szCs w:val="20"/>
        </w:rPr>
        <w:t xml:space="preserve"> Loan Security</w:t>
      </w:r>
    </w:p>
    <w:p w14:paraId="7923A7FC" w14:textId="596C7ECC" w:rsidR="003B3622" w:rsidRPr="00AD218B" w:rsidRDefault="003B3622" w:rsidP="003B3622">
      <w:pPr>
        <w:rPr>
          <w:rFonts w:ascii="Tahoma" w:hAnsi="Tahoma" w:cs="Tahoma"/>
          <w:color w:val="000000"/>
          <w:sz w:val="20"/>
          <w:szCs w:val="20"/>
        </w:rPr>
      </w:pPr>
      <w:r w:rsidRPr="00AD218B">
        <w:rPr>
          <w:rFonts w:ascii="Tahoma" w:hAnsi="Tahoma" w:cs="Tahoma"/>
          <w:color w:val="000000"/>
          <w:sz w:val="20"/>
          <w:szCs w:val="20"/>
        </w:rPr>
        <w:t xml:space="preserve">We hereby notify you that the </w:t>
      </w:r>
      <w:r w:rsidR="00862BE3">
        <w:rPr>
          <w:rFonts w:ascii="Tahoma" w:hAnsi="Tahoma" w:cs="Tahoma"/>
          <w:color w:val="000000"/>
          <w:sz w:val="20"/>
          <w:szCs w:val="20"/>
        </w:rPr>
        <w:t xml:space="preserve">Senior </w:t>
      </w:r>
      <w:r w:rsidRPr="00AD218B">
        <w:rPr>
          <w:rFonts w:ascii="Tahoma" w:hAnsi="Tahoma" w:cs="Tahoma"/>
          <w:color w:val="000000"/>
          <w:sz w:val="20"/>
          <w:szCs w:val="20"/>
        </w:rPr>
        <w:t xml:space="preserve">Obligors prepaid in full the </w:t>
      </w:r>
      <w:r w:rsidR="00670F9C">
        <w:rPr>
          <w:rFonts w:ascii="Tahoma" w:hAnsi="Tahoma" w:cs="Tahoma"/>
          <w:color w:val="000000"/>
          <w:sz w:val="20"/>
          <w:szCs w:val="20"/>
        </w:rPr>
        <w:t>Senior</w:t>
      </w:r>
      <w:r w:rsidRPr="00AD218B">
        <w:rPr>
          <w:rFonts w:ascii="Tahoma" w:hAnsi="Tahoma" w:cs="Tahoma"/>
          <w:color w:val="000000"/>
          <w:sz w:val="20"/>
          <w:szCs w:val="20"/>
        </w:rPr>
        <w:t xml:space="preserve"> Loan on </w:t>
      </w:r>
      <w:r w:rsidR="007F4A31">
        <w:rPr>
          <w:rFonts w:ascii="Tahoma" w:hAnsi="Tahoma" w:cs="Tahoma"/>
          <w:color w:val="000000"/>
          <w:sz w:val="20"/>
          <w:szCs w:val="20"/>
        </w:rPr>
        <w:t>14</w:t>
      </w:r>
      <w:r w:rsidRPr="00AD218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F4A31">
        <w:rPr>
          <w:rFonts w:ascii="Tahoma" w:hAnsi="Tahoma" w:cs="Tahoma"/>
          <w:color w:val="000000"/>
          <w:sz w:val="20"/>
          <w:szCs w:val="20"/>
        </w:rPr>
        <w:t>February</w:t>
      </w:r>
      <w:r w:rsidRPr="00AD218B">
        <w:rPr>
          <w:rFonts w:ascii="Tahoma" w:hAnsi="Tahoma" w:cs="Tahoma"/>
          <w:color w:val="000000"/>
          <w:sz w:val="20"/>
          <w:szCs w:val="20"/>
        </w:rPr>
        <w:t xml:space="preserve"> 202</w:t>
      </w:r>
      <w:r w:rsidR="007F4A31">
        <w:rPr>
          <w:rFonts w:ascii="Tahoma" w:hAnsi="Tahoma" w:cs="Tahoma"/>
          <w:color w:val="000000"/>
          <w:sz w:val="20"/>
          <w:szCs w:val="20"/>
        </w:rPr>
        <w:t>4</w:t>
      </w:r>
      <w:r w:rsidRPr="00AD218B">
        <w:rPr>
          <w:rFonts w:ascii="Tahoma" w:hAnsi="Tahoma" w:cs="Tahoma"/>
          <w:color w:val="000000"/>
          <w:sz w:val="20"/>
          <w:szCs w:val="20"/>
        </w:rPr>
        <w:t>, in accordance with the terms of the Finance Documents.</w:t>
      </w:r>
    </w:p>
    <w:p w14:paraId="723C2CEE" w14:textId="3A19F4D0" w:rsidR="00F611BA" w:rsidRDefault="003B3622" w:rsidP="000D704B">
      <w:pPr>
        <w:pStyle w:val="Default"/>
        <w:jc w:val="both"/>
        <w:rPr>
          <w:color w:val="auto"/>
          <w:sz w:val="20"/>
          <w:szCs w:val="20"/>
        </w:rPr>
      </w:pPr>
      <w:r w:rsidRPr="00AD218B">
        <w:rPr>
          <w:sz w:val="20"/>
          <w:szCs w:val="20"/>
        </w:rPr>
        <w:t xml:space="preserve">The </w:t>
      </w:r>
      <w:r w:rsidR="00765C8E">
        <w:rPr>
          <w:sz w:val="20"/>
          <w:szCs w:val="20"/>
        </w:rPr>
        <w:t xml:space="preserve">Senior </w:t>
      </w:r>
      <w:r w:rsidRPr="00AD218B">
        <w:rPr>
          <w:sz w:val="20"/>
          <w:szCs w:val="20"/>
        </w:rPr>
        <w:t>Loan Security has been released, and the</w:t>
      </w:r>
      <w:r w:rsidR="005F75A6">
        <w:rPr>
          <w:sz w:val="20"/>
          <w:szCs w:val="20"/>
        </w:rPr>
        <w:t xml:space="preserve"> Securitised</w:t>
      </w:r>
      <w:r w:rsidR="00DB29FF">
        <w:rPr>
          <w:sz w:val="20"/>
          <w:szCs w:val="20"/>
        </w:rPr>
        <w:t xml:space="preserve"> Senior Loan</w:t>
      </w:r>
      <w:r w:rsidRPr="00AD218B">
        <w:rPr>
          <w:sz w:val="20"/>
          <w:szCs w:val="20"/>
        </w:rPr>
        <w:t xml:space="preserve"> amount will be applied against the Notes at the 2</w:t>
      </w:r>
      <w:r w:rsidR="007F4A31">
        <w:rPr>
          <w:sz w:val="20"/>
          <w:szCs w:val="20"/>
        </w:rPr>
        <w:t>0</w:t>
      </w:r>
      <w:r w:rsidRPr="00AD218B">
        <w:rPr>
          <w:sz w:val="20"/>
          <w:szCs w:val="20"/>
        </w:rPr>
        <w:t xml:space="preserve"> </w:t>
      </w:r>
      <w:r w:rsidR="007F4A31">
        <w:rPr>
          <w:sz w:val="20"/>
          <w:szCs w:val="20"/>
        </w:rPr>
        <w:t>February</w:t>
      </w:r>
      <w:r w:rsidRPr="00AD218B">
        <w:rPr>
          <w:sz w:val="20"/>
          <w:szCs w:val="20"/>
        </w:rPr>
        <w:t xml:space="preserve"> 202</w:t>
      </w:r>
      <w:r w:rsidR="007F4A31">
        <w:rPr>
          <w:sz w:val="20"/>
          <w:szCs w:val="20"/>
        </w:rPr>
        <w:t>4</w:t>
      </w:r>
      <w:r w:rsidRPr="00AD218B">
        <w:rPr>
          <w:sz w:val="20"/>
          <w:szCs w:val="20"/>
        </w:rPr>
        <w:t xml:space="preserve"> Note Payment Date.</w:t>
      </w:r>
    </w:p>
    <w:p w14:paraId="3E226058" w14:textId="77777777" w:rsidR="007F4A31" w:rsidRDefault="007F4A31" w:rsidP="000D704B">
      <w:pPr>
        <w:pStyle w:val="Default"/>
        <w:jc w:val="both"/>
        <w:rPr>
          <w:color w:val="auto"/>
          <w:sz w:val="20"/>
          <w:szCs w:val="20"/>
        </w:rPr>
      </w:pPr>
    </w:p>
    <w:p w14:paraId="451D4783" w14:textId="77777777" w:rsidR="007F4A31" w:rsidRDefault="007F4A31" w:rsidP="000D704B">
      <w:pPr>
        <w:pStyle w:val="Default"/>
        <w:jc w:val="both"/>
        <w:rPr>
          <w:color w:val="auto"/>
          <w:sz w:val="20"/>
          <w:szCs w:val="20"/>
        </w:rPr>
      </w:pPr>
    </w:p>
    <w:p w14:paraId="0994A5B1" w14:textId="032532DF" w:rsidR="00F611BA" w:rsidRDefault="000D704B" w:rsidP="000D704B">
      <w:pPr>
        <w:pStyle w:val="Defaul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For queries related to the </w:t>
      </w:r>
      <w:r w:rsidRPr="00E105E7">
        <w:rPr>
          <w:color w:val="auto"/>
          <w:sz w:val="20"/>
          <w:szCs w:val="20"/>
        </w:rPr>
        <w:t>above please contact:</w:t>
      </w:r>
      <w:r w:rsidR="00F611BA" w:rsidRPr="00E105E7">
        <w:rPr>
          <w:color w:val="auto"/>
          <w:sz w:val="20"/>
          <w:szCs w:val="20"/>
        </w:rPr>
        <w:t xml:space="preserve"> msms-investors@mountstreet.com. </w:t>
      </w:r>
    </w:p>
    <w:p w14:paraId="26A53B43" w14:textId="77777777" w:rsidR="00D66962" w:rsidRDefault="00D66962" w:rsidP="000D704B">
      <w:pPr>
        <w:jc w:val="both"/>
        <w:rPr>
          <w:b/>
          <w:bCs/>
          <w:sz w:val="20"/>
          <w:szCs w:val="20"/>
        </w:rPr>
      </w:pPr>
    </w:p>
    <w:p w14:paraId="2BDF4984" w14:textId="77777777" w:rsidR="000D704B" w:rsidRDefault="000D704B" w:rsidP="000D704B">
      <w:pPr>
        <w:pStyle w:val="Default"/>
        <w:jc w:val="both"/>
        <w:rPr>
          <w:sz w:val="20"/>
          <w:szCs w:val="20"/>
        </w:rPr>
      </w:pPr>
      <w:r w:rsidRPr="000D704B">
        <w:rPr>
          <w:sz w:val="20"/>
          <w:szCs w:val="20"/>
        </w:rPr>
        <w:t>Notice is given by:</w:t>
      </w:r>
    </w:p>
    <w:p w14:paraId="30140E11" w14:textId="77777777" w:rsidR="000D704B" w:rsidRPr="000D704B" w:rsidRDefault="000D704B" w:rsidP="000D704B">
      <w:pPr>
        <w:pStyle w:val="Default"/>
        <w:jc w:val="both"/>
        <w:rPr>
          <w:sz w:val="20"/>
          <w:szCs w:val="20"/>
        </w:rPr>
      </w:pPr>
    </w:p>
    <w:p w14:paraId="0C6C7619" w14:textId="77777777" w:rsidR="000D704B" w:rsidRDefault="000D704B" w:rsidP="000D704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SCORPIO</w:t>
      </w:r>
      <w:r w:rsidRPr="000D704B">
        <w:rPr>
          <w:sz w:val="20"/>
          <w:szCs w:val="20"/>
        </w:rPr>
        <w:t xml:space="preserve"> (EUROPEAN LOAN CON</w:t>
      </w:r>
      <w:r>
        <w:rPr>
          <w:sz w:val="20"/>
          <w:szCs w:val="20"/>
        </w:rPr>
        <w:t>DUIT NO. 34</w:t>
      </w:r>
      <w:r w:rsidRPr="000D704B">
        <w:rPr>
          <w:sz w:val="20"/>
          <w:szCs w:val="20"/>
        </w:rPr>
        <w:t>) DAC</w:t>
      </w:r>
    </w:p>
    <w:p w14:paraId="37FB6158" w14:textId="11BFB0CB" w:rsidR="000D704B" w:rsidRPr="000D704B" w:rsidRDefault="000D704B" w:rsidP="000D704B">
      <w:pPr>
        <w:pStyle w:val="Default"/>
        <w:jc w:val="both"/>
        <w:rPr>
          <w:sz w:val="20"/>
          <w:szCs w:val="20"/>
        </w:rPr>
      </w:pPr>
      <w:r w:rsidRPr="000D704B">
        <w:rPr>
          <w:sz w:val="20"/>
          <w:szCs w:val="20"/>
        </w:rPr>
        <w:t xml:space="preserve">Date of </w:t>
      </w:r>
      <w:r w:rsidRPr="00E105E7">
        <w:rPr>
          <w:color w:val="auto"/>
          <w:sz w:val="20"/>
          <w:szCs w:val="20"/>
        </w:rPr>
        <w:t xml:space="preserve">notification: </w:t>
      </w:r>
      <w:r w:rsidR="00371A96" w:rsidRPr="00D126D2">
        <w:rPr>
          <w:color w:val="auto"/>
          <w:sz w:val="20"/>
          <w:szCs w:val="20"/>
        </w:rPr>
        <w:t>1</w:t>
      </w:r>
      <w:r w:rsidR="00AD218B">
        <w:rPr>
          <w:color w:val="auto"/>
          <w:sz w:val="20"/>
          <w:szCs w:val="20"/>
        </w:rPr>
        <w:t>5</w:t>
      </w:r>
      <w:r w:rsidR="00371A96">
        <w:rPr>
          <w:color w:val="auto"/>
          <w:sz w:val="20"/>
          <w:szCs w:val="20"/>
        </w:rPr>
        <w:t xml:space="preserve"> </w:t>
      </w:r>
      <w:r w:rsidR="002757B1">
        <w:rPr>
          <w:color w:val="auto"/>
          <w:sz w:val="20"/>
          <w:szCs w:val="20"/>
        </w:rPr>
        <w:t>February 2024</w:t>
      </w:r>
    </w:p>
    <w:sectPr w:rsidR="000D704B" w:rsidRPr="000D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AD05" w14:textId="77777777" w:rsidR="000D7740" w:rsidRDefault="000D7740" w:rsidP="0076561F">
      <w:pPr>
        <w:spacing w:after="0" w:line="240" w:lineRule="auto"/>
      </w:pPr>
      <w:r>
        <w:separator/>
      </w:r>
    </w:p>
  </w:endnote>
  <w:endnote w:type="continuationSeparator" w:id="0">
    <w:p w14:paraId="6B5CD67B" w14:textId="77777777" w:rsidR="000D7740" w:rsidRDefault="000D7740" w:rsidP="0076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Gill Sans">
    <w:altName w:val="Calibri"/>
    <w:charset w:val="00"/>
    <w:family w:val="swiss"/>
    <w:pitch w:val="variable"/>
    <w:sig w:usb0="A0002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4C79" w14:textId="77777777" w:rsidR="000D7740" w:rsidRDefault="000D7740" w:rsidP="0076561F">
      <w:pPr>
        <w:spacing w:after="0" w:line="240" w:lineRule="auto"/>
      </w:pPr>
      <w:r>
        <w:separator/>
      </w:r>
    </w:p>
  </w:footnote>
  <w:footnote w:type="continuationSeparator" w:id="0">
    <w:p w14:paraId="3CD55694" w14:textId="77777777" w:rsidR="000D7740" w:rsidRDefault="000D7740" w:rsidP="00765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A"/>
    <w:rsid w:val="000D704B"/>
    <w:rsid w:val="000D7740"/>
    <w:rsid w:val="0014305D"/>
    <w:rsid w:val="001651A6"/>
    <w:rsid w:val="002757B1"/>
    <w:rsid w:val="00371A96"/>
    <w:rsid w:val="003A1A90"/>
    <w:rsid w:val="003B3622"/>
    <w:rsid w:val="003F1DB5"/>
    <w:rsid w:val="005606AE"/>
    <w:rsid w:val="00590CB5"/>
    <w:rsid w:val="005A0275"/>
    <w:rsid w:val="005B7216"/>
    <w:rsid w:val="005F20C3"/>
    <w:rsid w:val="005F75A6"/>
    <w:rsid w:val="00610115"/>
    <w:rsid w:val="006257D0"/>
    <w:rsid w:val="00670F9C"/>
    <w:rsid w:val="00707C42"/>
    <w:rsid w:val="00734331"/>
    <w:rsid w:val="0076561F"/>
    <w:rsid w:val="00765C8E"/>
    <w:rsid w:val="007F4A31"/>
    <w:rsid w:val="00862BE3"/>
    <w:rsid w:val="008C146E"/>
    <w:rsid w:val="009740B5"/>
    <w:rsid w:val="009F613B"/>
    <w:rsid w:val="00AD218B"/>
    <w:rsid w:val="00BD4C84"/>
    <w:rsid w:val="00C50E86"/>
    <w:rsid w:val="00CB6CDD"/>
    <w:rsid w:val="00CD75CA"/>
    <w:rsid w:val="00CE69DC"/>
    <w:rsid w:val="00CF75A7"/>
    <w:rsid w:val="00D126D2"/>
    <w:rsid w:val="00D1456D"/>
    <w:rsid w:val="00D66962"/>
    <w:rsid w:val="00DB29FF"/>
    <w:rsid w:val="00E0406F"/>
    <w:rsid w:val="00E105E7"/>
    <w:rsid w:val="00E9205F"/>
    <w:rsid w:val="00F6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693E"/>
  <w15:chartTrackingRefBased/>
  <w15:docId w15:val="{7442B56B-8905-4470-B2C5-2C0D123D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arginText">
    <w:name w:val="Margin Text"/>
    <w:basedOn w:val="Normal"/>
    <w:rsid w:val="009740B5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56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56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561F"/>
    <w:rPr>
      <w:vertAlign w:val="superscript"/>
    </w:rPr>
  </w:style>
  <w:style w:type="paragraph" w:styleId="Revision">
    <w:name w:val="Revision"/>
    <w:hidden/>
    <w:uiPriority w:val="99"/>
    <w:semiHidden/>
    <w:rsid w:val="00CE6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E0180E6883E4C80E1B6D3EBB0B72D" ma:contentTypeVersion="15" ma:contentTypeDescription="Create a new document." ma:contentTypeScope="" ma:versionID="9fae8fd979e9890fbe6387af4ba9c88d">
  <xsd:schema xmlns:xsd="http://www.w3.org/2001/XMLSchema" xmlns:xs="http://www.w3.org/2001/XMLSchema" xmlns:p="http://schemas.microsoft.com/office/2006/metadata/properties" xmlns:ns1="http://schemas.microsoft.com/sharepoint/v3" xmlns:ns2="81720a17-f144-46dd-8e05-7bb49ab521ff" xmlns:ns3="4271ccc1-e6f7-4a4d-b201-58b002353f7e" targetNamespace="http://schemas.microsoft.com/office/2006/metadata/properties" ma:root="true" ma:fieldsID="3d85f4e60016ef73e9c275efa8048e49" ns1:_="" ns2:_="" ns3:_="">
    <xsd:import namespace="http://schemas.microsoft.com/sharepoint/v3"/>
    <xsd:import namespace="81720a17-f144-46dd-8e05-7bb49ab521ff"/>
    <xsd:import namespace="4271ccc1-e6f7-4a4d-b201-58b002353f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0a17-f144-46dd-8e05-7bb49ab52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bd15b8-df94-4c44-99d8-36f0e6e8da3a}" ma:internalName="TaxCatchAll" ma:showField="CatchAllData" ma:web="81720a17-f144-46dd-8e05-7bb49ab52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1ccc1-e6f7-4a4d-b201-58b002353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806f50-23be-44e7-b3b0-351b799ee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20a17-f144-46dd-8e05-7bb49ab521ff" xsi:nil="true"/>
    <lcf76f155ced4ddcb4097134ff3c332f xmlns="4271ccc1-e6f7-4a4d-b201-58b002353f7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E1B9F7-6029-4E2F-B0E3-C62624378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2F162-74EA-4B72-9A0E-187926E25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20a17-f144-46dd-8e05-7bb49ab521ff"/>
    <ds:schemaRef ds:uri="4271ccc1-e6f7-4a4d-b201-58b002353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703BD-3E72-40C8-BEBD-13C6E05C7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5E39D-F55A-492A-AAE4-470988D79CDB}">
  <ds:schemaRefs>
    <ds:schemaRef ds:uri="http://schemas.microsoft.com/office/2006/metadata/properties"/>
    <ds:schemaRef ds:uri="http://schemas.microsoft.com/office/infopath/2007/PartnerControls"/>
    <ds:schemaRef ds:uri="81720a17-f144-46dd-8e05-7bb49ab521ff"/>
    <ds:schemaRef ds:uri="4271ccc1-e6f7-4a4d-b201-58b002353f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Merville</dc:creator>
  <cp:keywords/>
  <dc:description/>
  <cp:lastModifiedBy>Peter Clayton</cp:lastModifiedBy>
  <cp:revision>16</cp:revision>
  <dcterms:created xsi:type="dcterms:W3CDTF">2022-08-18T12:24:00Z</dcterms:created>
  <dcterms:modified xsi:type="dcterms:W3CDTF">2024-02-15T11:47:00Z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0x01010082CE0180E6883E4C80E1B6D3EBB0B72D</vt:lpwstr>
  </property>
  <property fmtid="{D5CDD505-2E9C-101B-9397-08002B2CF9AE}" pid="3" name="Order">
    <vt:r8>5057000</vt:r8>
  </property>
  <property fmtid="{D5CDD505-2E9C-101B-9397-08002B2CF9AE}" pid="4" name="MediaServiceImageTags">
    <vt:lpwstr/>
  </property>
</Properties>
</file>