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13B84" w:rsidR="00A36EC8" w:rsidP="00A36EC8" w:rsidRDefault="00A36EC8" w14:paraId="2B210565" w14:textId="77777777">
      <w:pPr>
        <w:autoSpaceDE w:val="0"/>
        <w:autoSpaceDN w:val="0"/>
        <w:jc w:val="center"/>
        <w:rPr>
          <w:rFonts w:cs="Arial"/>
          <w:b/>
          <w:bCs/>
          <w:szCs w:val="20"/>
          <w:lang w:eastAsia="en-GB"/>
        </w:rPr>
      </w:pPr>
      <w:r w:rsidRPr="00613B84">
        <w:rPr>
          <w:rFonts w:cs="Arial"/>
          <w:b/>
          <w:bCs/>
          <w:szCs w:val="20"/>
          <w:lang w:eastAsia="en-GB"/>
        </w:rPr>
        <w:t xml:space="preserve">THIS NOTICE IS IMPORTANT AND REQUIRES THE IMMEDIATE ATTENTION OF </w:t>
      </w:r>
      <w:proofErr w:type="spellStart"/>
      <w:r w:rsidRPr="00613B84">
        <w:rPr>
          <w:rFonts w:cs="Arial"/>
          <w:b/>
          <w:bCs/>
          <w:szCs w:val="20"/>
          <w:lang w:eastAsia="en-GB"/>
        </w:rPr>
        <w:t>INSTRUMENTHOLDERS</w:t>
      </w:r>
      <w:proofErr w:type="spellEnd"/>
      <w:r w:rsidRPr="00613B84">
        <w:rPr>
          <w:rFonts w:cs="Arial"/>
          <w:b/>
          <w:bCs/>
          <w:szCs w:val="20"/>
          <w:lang w:eastAsia="en-GB"/>
        </w:rPr>
        <w:t xml:space="preserve">. THIS NOTICE IS FOR INFORMATION PURPOSES ONLY AND SHOULD NOT BE TREATED AS ADVICE.  IF </w:t>
      </w:r>
      <w:proofErr w:type="spellStart"/>
      <w:r w:rsidRPr="00613B84">
        <w:rPr>
          <w:rFonts w:cs="Arial"/>
          <w:b/>
          <w:bCs/>
          <w:szCs w:val="20"/>
          <w:lang w:eastAsia="en-GB"/>
        </w:rPr>
        <w:t>INSTRUMENTHOLDERS</w:t>
      </w:r>
      <w:proofErr w:type="spellEnd"/>
      <w:r w:rsidRPr="00613B84">
        <w:rPr>
          <w:rFonts w:cs="Arial"/>
          <w:b/>
          <w:bCs/>
          <w:szCs w:val="20"/>
          <w:lang w:eastAsia="en-GB"/>
        </w:rPr>
        <w:t xml:space="preserve"> ARE IN ANY DOUBT AS TO THE ACTION THEY SHOULD TAKE, THEY SHOULD SEEK THEIR OWN INDEPENDENT PROFESSIONAL FINANCIAL, INVESTMENT AND LEGAL ADVICE, INCLUDING AS TO ANY TAX CONSEQUENCES, IMMEDIATELY FROM THEIR OWN STOCKBROKER, SOLICITOR, ACCOUNTANT, TAX ADVISER,  </w:t>
      </w:r>
      <w:r w:rsidRPr="00613B84">
        <w:rPr>
          <w:rFonts w:cs="Arial"/>
          <w:b/>
          <w:bCs/>
          <w:szCs w:val="20"/>
        </w:rPr>
        <w:t xml:space="preserve">PROFESSIONAL ADVISER INCLUDING WHERE RELEVANT THOSE AUTHORISED UNDER THE FINANCIAL SERVICES AND MARKETS ACT 2000 (IF THEY ARE IN THE UNITED KINGDOM) OR ANOTHER APPROPRIATELY AUTHORISED INDEPENDENT FINANCIAL ADVISER AND TAKE SUCH OTHER ADVICE FROM THEIR OWN PROFESSIONAL ADVISERS AS THEY DEEM NECESSARY, IMMEDIATELY. </w:t>
      </w:r>
      <w:r w:rsidRPr="00613B84">
        <w:rPr>
          <w:rFonts w:cs="Arial"/>
          <w:b/>
          <w:bCs/>
          <w:szCs w:val="20"/>
          <w:lang w:eastAsia="en-GB"/>
        </w:rPr>
        <w:t xml:space="preserve">  REGULATION (EU) NO 596/2014 OF THE EUROPEAN PARLIAMENT AND OF THE COUNCIL OF 16 APRIL 2014 ON MARKET ABUSE (MARKET ABUSE REGULATION) REQUIRES DISCLOSURE BY OR ON BEHALF OF THE ISSUER OF ANY INSIDE INFORMATION CONCERNING OR RELATING TO THE ISSUER. </w:t>
      </w:r>
    </w:p>
    <w:p w:rsidRPr="00613B84" w:rsidR="00A36EC8" w:rsidP="00527D1C" w:rsidRDefault="00A36EC8" w14:paraId="29B89181" w14:textId="77777777">
      <w:pPr>
        <w:autoSpaceDE w:val="0"/>
        <w:autoSpaceDN w:val="0"/>
        <w:adjustRightInd w:val="0"/>
        <w:jc w:val="center"/>
        <w:rPr>
          <w:rFonts w:cs="Arial"/>
          <w:b/>
          <w:bCs/>
          <w:szCs w:val="20"/>
          <w:lang w:eastAsia="en-GB"/>
        </w:rPr>
      </w:pPr>
    </w:p>
    <w:p w:rsidRPr="00613B84" w:rsidR="0047493C" w:rsidP="0037019D" w:rsidRDefault="0047493C" w14:paraId="2CDA4E96" w14:textId="47BB5100">
      <w:pPr>
        <w:autoSpaceDE w:val="0"/>
        <w:autoSpaceDN w:val="0"/>
        <w:adjustRightInd w:val="0"/>
        <w:rPr>
          <w:rFonts w:eastAsia="Times New Roman" w:cs="Arial"/>
          <w:b/>
          <w:bCs/>
          <w:szCs w:val="20"/>
          <w:lang w:eastAsia="en-GB"/>
        </w:rPr>
      </w:pPr>
    </w:p>
    <w:p w:rsidRPr="00613B84" w:rsidR="00527D1C" w:rsidP="00994F6F" w:rsidRDefault="00F43BA9" w14:paraId="48BF2C65" w14:textId="737695FF">
      <w:pPr>
        <w:pStyle w:val="RSBodyText"/>
        <w:spacing w:after="120"/>
        <w:jc w:val="center"/>
        <w:rPr>
          <w:rFonts w:eastAsia="Times New Roman" w:cs="Arial"/>
          <w:b/>
          <w:bCs/>
          <w:szCs w:val="20"/>
          <w:lang w:eastAsia="en-GB"/>
        </w:rPr>
      </w:pPr>
      <w:r w:rsidRPr="00613B84">
        <w:rPr>
          <w:rFonts w:eastAsia="Times New Roman" w:cs="Arial"/>
          <w:b/>
          <w:bCs/>
          <w:szCs w:val="20"/>
          <w:lang w:eastAsia="en-GB"/>
        </w:rPr>
        <w:t>IMPORTANT NOTICE TO THE HOLDERS OF THE</w:t>
      </w:r>
    </w:p>
    <w:p w:rsidRPr="00613B84" w:rsidR="00207FF0" w:rsidP="00207FF0" w:rsidRDefault="00207FF0" w14:paraId="72AEA9E4" w14:textId="77777777">
      <w:pPr>
        <w:pStyle w:val="RSBodyText"/>
        <w:ind w:left="720" w:right="1109"/>
        <w:jc w:val="center"/>
        <w:rPr>
          <w:rFonts w:cs="Arial"/>
          <w:b/>
          <w:szCs w:val="20"/>
        </w:rPr>
      </w:pPr>
      <w:r w:rsidRPr="00613B84">
        <w:rPr>
          <w:rFonts w:cs="Arial"/>
          <w:b/>
          <w:szCs w:val="20"/>
        </w:rPr>
        <w:t>Series 2007-</w:t>
      </w:r>
      <w:proofErr w:type="spellStart"/>
      <w:r w:rsidRPr="00613B84">
        <w:rPr>
          <w:rFonts w:cs="Arial"/>
          <w:b/>
          <w:szCs w:val="20"/>
        </w:rPr>
        <w:t>1B</w:t>
      </w:r>
      <w:proofErr w:type="spellEnd"/>
      <w:r w:rsidRPr="00613B84">
        <w:rPr>
          <w:rFonts w:cs="Arial"/>
          <w:b/>
          <w:szCs w:val="20"/>
        </w:rPr>
        <w:t xml:space="preserve"> Mortgage Backed Floating Rate Notes</w:t>
      </w:r>
    </w:p>
    <w:p w:rsidRPr="00613B84" w:rsidR="00207FF0" w:rsidP="00994F6F" w:rsidRDefault="00207FF0" w14:paraId="27654256" w14:textId="38DE3980">
      <w:pPr>
        <w:pStyle w:val="RSBodyText"/>
        <w:spacing w:after="120"/>
        <w:jc w:val="center"/>
        <w:rPr>
          <w:rFonts w:eastAsia="Times New Roman" w:cs="Arial"/>
          <w:b/>
          <w:bCs/>
          <w:szCs w:val="20"/>
          <w:lang w:eastAsia="en-GB"/>
        </w:rPr>
      </w:pPr>
      <w:r w:rsidRPr="00613B84">
        <w:rPr>
          <w:rFonts w:eastAsia="Times New Roman" w:cs="Arial"/>
          <w:b/>
          <w:bCs/>
          <w:szCs w:val="20"/>
          <w:lang w:eastAsia="en-GB"/>
        </w:rPr>
        <w:t>Issued by</w:t>
      </w:r>
    </w:p>
    <w:p w:rsidRPr="00613B84" w:rsidR="005E7D23" w:rsidP="0037019D" w:rsidRDefault="005E7D23" w14:paraId="6C0909B9" w14:textId="77777777">
      <w:pPr>
        <w:pStyle w:val="RSBodyText"/>
        <w:spacing w:after="0"/>
        <w:jc w:val="center"/>
        <w:rPr>
          <w:rFonts w:cs="Arial"/>
          <w:b/>
          <w:szCs w:val="20"/>
        </w:rPr>
      </w:pPr>
    </w:p>
    <w:p w:rsidRPr="00613B84" w:rsidR="00207FF0" w:rsidP="00207FF0" w:rsidRDefault="001F1A1D" w14:paraId="31AB8147" w14:textId="77777777">
      <w:pPr>
        <w:pStyle w:val="RSBodyText"/>
        <w:ind w:left="720" w:right="1109"/>
        <w:jc w:val="center"/>
        <w:rPr>
          <w:rFonts w:cs="Arial"/>
          <w:b/>
          <w:szCs w:val="20"/>
        </w:rPr>
      </w:pPr>
      <w:proofErr w:type="spellStart"/>
      <w:r w:rsidRPr="00613B84">
        <w:rPr>
          <w:rFonts w:cs="Arial"/>
          <w:b/>
          <w:szCs w:val="20"/>
        </w:rPr>
        <w:t>Uropa</w:t>
      </w:r>
      <w:proofErr w:type="spellEnd"/>
      <w:r w:rsidRPr="00613B84">
        <w:rPr>
          <w:rFonts w:cs="Arial"/>
          <w:b/>
          <w:szCs w:val="20"/>
        </w:rPr>
        <w:t xml:space="preserve"> Securities PLC</w:t>
      </w:r>
    </w:p>
    <w:p w:rsidRPr="00613B84" w:rsidR="00207FF0" w:rsidP="00207FF0" w:rsidRDefault="00207FF0" w14:paraId="46DCD4C7" w14:textId="77777777">
      <w:pPr>
        <w:pStyle w:val="RSBodyText"/>
        <w:ind w:left="720" w:right="1109"/>
        <w:jc w:val="center"/>
        <w:rPr>
          <w:rFonts w:eastAsia="Times New Roman" w:cs="Arial"/>
          <w:szCs w:val="20"/>
        </w:rPr>
      </w:pPr>
      <w:r w:rsidRPr="00613B84">
        <w:rPr>
          <w:rFonts w:eastAsia="Times New Roman" w:cs="Arial"/>
          <w:szCs w:val="20"/>
        </w:rPr>
        <w:t>(</w:t>
      </w:r>
      <w:r w:rsidRPr="00613B84">
        <w:rPr>
          <w:rFonts w:eastAsia="Times New Roman" w:cs="Arial"/>
          <w:i/>
          <w:szCs w:val="20"/>
        </w:rPr>
        <w:t>incorporated in England and Wales with limited liability, registered number 06169724</w:t>
      </w:r>
      <w:r w:rsidRPr="00613B84">
        <w:rPr>
          <w:rFonts w:eastAsia="Times New Roman" w:cs="Arial"/>
          <w:szCs w:val="20"/>
        </w:rPr>
        <w:t xml:space="preserve">) (the </w:t>
      </w:r>
      <w:r w:rsidRPr="00613B84">
        <w:rPr>
          <w:rFonts w:eastAsia="Times New Roman" w:cs="Arial"/>
          <w:b/>
          <w:szCs w:val="20"/>
        </w:rPr>
        <w:t>Issuer</w:t>
      </w:r>
      <w:r w:rsidRPr="00613B84">
        <w:rPr>
          <w:rFonts w:eastAsia="Times New Roman" w:cs="Arial"/>
          <w:szCs w:val="20"/>
        </w:rPr>
        <w:t>)</w:t>
      </w:r>
    </w:p>
    <w:p w:rsidRPr="00613B84" w:rsidR="001F1A1D" w:rsidP="00207FF0" w:rsidRDefault="00207FF0" w14:paraId="1E772288" w14:textId="70B0EFFD">
      <w:pPr>
        <w:pStyle w:val="RSBodyText"/>
        <w:ind w:left="720" w:right="1109"/>
        <w:jc w:val="center"/>
        <w:rPr>
          <w:rFonts w:cs="Arial"/>
          <w:b/>
          <w:szCs w:val="20"/>
        </w:rPr>
      </w:pPr>
      <w:r w:rsidRPr="00613B84">
        <w:rPr>
          <w:rFonts w:eastAsia="Times New Roman" w:cs="Arial"/>
          <w:b/>
          <w:szCs w:val="20"/>
        </w:rPr>
        <w:t>Legal Entity Identifier (</w:t>
      </w:r>
      <w:proofErr w:type="spellStart"/>
      <w:r w:rsidRPr="00613B84">
        <w:rPr>
          <w:rFonts w:eastAsia="Times New Roman" w:cs="Arial"/>
          <w:b/>
          <w:szCs w:val="20"/>
        </w:rPr>
        <w:t>LEI:213800IVU1GPPZBQ4446</w:t>
      </w:r>
      <w:proofErr w:type="spellEnd"/>
      <w:r w:rsidRPr="00613B84">
        <w:rPr>
          <w:rFonts w:eastAsia="Times New Roman" w:cs="Arial"/>
          <w:b/>
          <w:szCs w:val="20"/>
        </w:rPr>
        <w:t>)</w:t>
      </w:r>
    </w:p>
    <w:p w:rsidRPr="00613B84" w:rsidR="00207FF0" w:rsidP="00207FF0" w:rsidRDefault="00207FF0" w14:paraId="4EF3A223" w14:textId="77777777">
      <w:pPr>
        <w:pStyle w:val="RSBodyText"/>
        <w:ind w:left="720" w:right="1109"/>
        <w:jc w:val="center"/>
        <w:rPr>
          <w:rFonts w:cs="Arial"/>
          <w:b/>
          <w:szCs w:val="20"/>
        </w:rPr>
      </w:pPr>
    </w:p>
    <w:p w:rsidRPr="00613B84" w:rsidR="0006479C" w:rsidP="0006479C" w:rsidRDefault="0006479C" w14:paraId="4E6C52C7" w14:textId="65CDAD1D">
      <w:pPr>
        <w:pStyle w:val="RSBodyText"/>
        <w:spacing w:after="0"/>
        <w:jc w:val="center"/>
        <w:rPr>
          <w:rFonts w:cs="Arial"/>
          <w:b/>
          <w:szCs w:val="20"/>
        </w:rPr>
      </w:pPr>
      <w:r w:rsidRPr="00613B84">
        <w:rPr>
          <w:rFonts w:cs="Arial"/>
          <w:b/>
          <w:szCs w:val="20"/>
        </w:rPr>
        <w:t xml:space="preserve">Class </w:t>
      </w:r>
      <w:proofErr w:type="spellStart"/>
      <w:r w:rsidRPr="00613B84">
        <w:rPr>
          <w:rFonts w:cs="Arial"/>
          <w:b/>
          <w:szCs w:val="20"/>
        </w:rPr>
        <w:t>A</w:t>
      </w:r>
      <w:bookmarkStart w:name="_DV_C5" w:id="0"/>
      <w:r w:rsidRPr="00613B84">
        <w:rPr>
          <w:rFonts w:cs="Arial"/>
          <w:b/>
          <w:szCs w:val="20"/>
        </w:rPr>
        <w:t>3</w:t>
      </w:r>
      <w:bookmarkStart w:name="_DV_M3" w:id="1"/>
      <w:bookmarkEnd w:id="0"/>
      <w:bookmarkEnd w:id="1"/>
      <w:r w:rsidRPr="00613B84">
        <w:rPr>
          <w:rFonts w:cs="Arial"/>
          <w:b/>
          <w:szCs w:val="20"/>
        </w:rPr>
        <w:t>a</w:t>
      </w:r>
      <w:proofErr w:type="spellEnd"/>
      <w:r w:rsidRPr="00613B84">
        <w:rPr>
          <w:rFonts w:cs="Arial"/>
          <w:b/>
          <w:szCs w:val="20"/>
        </w:rPr>
        <w:t xml:space="preserve"> £</w:t>
      </w:r>
      <w:bookmarkStart w:name="_DV_C7" w:id="2"/>
      <w:r w:rsidRPr="00613B84">
        <w:rPr>
          <w:rFonts w:cs="Arial"/>
          <w:b/>
          <w:szCs w:val="20"/>
        </w:rPr>
        <w:t>74,000,000</w:t>
      </w:r>
      <w:bookmarkStart w:name="_DV_M4" w:id="3"/>
      <w:bookmarkEnd w:id="2"/>
      <w:bookmarkEnd w:id="3"/>
      <w:r w:rsidRPr="00613B84">
        <w:rPr>
          <w:rFonts w:cs="Arial"/>
          <w:b/>
          <w:szCs w:val="20"/>
        </w:rPr>
        <w:t xml:space="preserve"> mortgage backed floating rate notes due </w:t>
      </w:r>
    </w:p>
    <w:p w:rsidRPr="00613B84" w:rsidR="0006479C" w:rsidP="0006479C" w:rsidRDefault="0006479C" w14:paraId="2CB06CD8" w14:textId="77777777">
      <w:pPr>
        <w:jc w:val="center"/>
        <w:rPr>
          <w:rFonts w:cs="Arial"/>
          <w:b/>
          <w:szCs w:val="20"/>
        </w:rPr>
      </w:pPr>
      <w:bookmarkStart w:name="_DV_M5" w:id="4"/>
      <w:bookmarkEnd w:id="4"/>
      <w:r w:rsidRPr="00613B84">
        <w:rPr>
          <w:rFonts w:cs="Arial"/>
          <w:b/>
          <w:szCs w:val="20"/>
        </w:rPr>
        <w:t xml:space="preserve">(the "Class </w:t>
      </w:r>
      <w:proofErr w:type="spellStart"/>
      <w:r w:rsidRPr="00613B84">
        <w:rPr>
          <w:rFonts w:cs="Arial"/>
          <w:b/>
          <w:szCs w:val="20"/>
        </w:rPr>
        <w:t>A</w:t>
      </w:r>
      <w:bookmarkStart w:name="_DV_C9" w:id="5"/>
      <w:r w:rsidRPr="00613B84">
        <w:rPr>
          <w:rFonts w:cs="Arial"/>
          <w:b/>
          <w:szCs w:val="20"/>
        </w:rPr>
        <w:t>3</w:t>
      </w:r>
      <w:bookmarkStart w:name="_DV_M6" w:id="6"/>
      <w:bookmarkEnd w:id="5"/>
      <w:bookmarkEnd w:id="6"/>
      <w:r w:rsidRPr="00613B84">
        <w:rPr>
          <w:rFonts w:cs="Arial"/>
          <w:b/>
          <w:szCs w:val="20"/>
        </w:rPr>
        <w:t>a</w:t>
      </w:r>
      <w:proofErr w:type="spellEnd"/>
      <w:r w:rsidRPr="00613B84">
        <w:rPr>
          <w:rFonts w:cs="Arial"/>
          <w:b/>
          <w:szCs w:val="20"/>
        </w:rPr>
        <w:t xml:space="preserve"> Notes") </w:t>
      </w:r>
      <w:bookmarkStart w:name="_DV_M7" w:id="7"/>
      <w:bookmarkEnd w:id="7"/>
      <w:proofErr w:type="spellStart"/>
      <w:r w:rsidRPr="00613B84">
        <w:rPr>
          <w:rFonts w:cs="Arial"/>
          <w:b/>
          <w:szCs w:val="20"/>
        </w:rPr>
        <w:t>ISIN</w:t>
      </w:r>
      <w:proofErr w:type="spellEnd"/>
      <w:r w:rsidRPr="00613B84">
        <w:rPr>
          <w:rFonts w:cs="Arial"/>
          <w:b/>
          <w:szCs w:val="20"/>
        </w:rPr>
        <w:t xml:space="preserve">: </w:t>
      </w:r>
      <w:bookmarkStart w:name="_DV_C11" w:id="8"/>
      <w:proofErr w:type="spellStart"/>
      <w:r w:rsidRPr="00613B84">
        <w:rPr>
          <w:rFonts w:cs="Arial"/>
          <w:b/>
          <w:szCs w:val="20"/>
        </w:rPr>
        <w:t>XS0311807753</w:t>
      </w:r>
      <w:proofErr w:type="spellEnd"/>
      <w:r w:rsidRPr="00613B84">
        <w:rPr>
          <w:rFonts w:cs="Arial"/>
          <w:b/>
          <w:szCs w:val="20"/>
        </w:rPr>
        <w:t xml:space="preserve"> </w:t>
      </w:r>
      <w:bookmarkEnd w:id="8"/>
    </w:p>
    <w:p w:rsidRPr="00613B84" w:rsidR="0006479C" w:rsidP="0006479C" w:rsidRDefault="0006479C" w14:paraId="074C5810" w14:textId="77777777">
      <w:pPr>
        <w:pStyle w:val="RSBodyText"/>
        <w:spacing w:after="0"/>
        <w:rPr>
          <w:rFonts w:cs="Arial"/>
          <w:b/>
          <w:szCs w:val="20"/>
        </w:rPr>
      </w:pPr>
    </w:p>
    <w:p w:rsidRPr="00613B84" w:rsidR="0006479C" w:rsidP="0006479C" w:rsidRDefault="0006479C" w14:paraId="16DB1D21" w14:textId="77777777">
      <w:pPr>
        <w:pStyle w:val="RSBodyText"/>
        <w:spacing w:after="0"/>
        <w:jc w:val="center"/>
        <w:rPr>
          <w:rFonts w:cs="Arial"/>
          <w:b/>
          <w:szCs w:val="20"/>
        </w:rPr>
      </w:pPr>
      <w:bookmarkStart w:name="_DV_M8" w:id="9"/>
      <w:bookmarkEnd w:id="9"/>
      <w:r w:rsidRPr="00613B84">
        <w:rPr>
          <w:rFonts w:cs="Arial"/>
          <w:b/>
          <w:szCs w:val="20"/>
        </w:rPr>
        <w:t xml:space="preserve">Class </w:t>
      </w:r>
      <w:proofErr w:type="spellStart"/>
      <w:r w:rsidRPr="00613B84">
        <w:rPr>
          <w:rFonts w:cs="Arial"/>
          <w:b/>
          <w:szCs w:val="20"/>
        </w:rPr>
        <w:t>A3b</w:t>
      </w:r>
      <w:proofErr w:type="spellEnd"/>
      <w:r w:rsidRPr="00613B84">
        <w:rPr>
          <w:rFonts w:cs="Arial"/>
          <w:b/>
          <w:szCs w:val="20"/>
        </w:rPr>
        <w:t xml:space="preserve"> </w:t>
      </w:r>
      <w:bookmarkStart w:name="_DV_C23" w:id="10"/>
      <w:r w:rsidRPr="00613B84">
        <w:rPr>
          <w:rFonts w:cs="Arial"/>
          <w:b/>
          <w:szCs w:val="20"/>
        </w:rPr>
        <w:t>Euro 70,000,000</w:t>
      </w:r>
      <w:bookmarkStart w:name="_DV_M9" w:id="11"/>
      <w:bookmarkEnd w:id="10"/>
      <w:bookmarkEnd w:id="11"/>
      <w:r w:rsidRPr="00613B84">
        <w:rPr>
          <w:rFonts w:cs="Arial"/>
          <w:b/>
          <w:szCs w:val="20"/>
        </w:rPr>
        <w:t xml:space="preserve"> mortgage backed floating rate notes due </w:t>
      </w:r>
    </w:p>
    <w:p w:rsidRPr="00613B84" w:rsidR="0006479C" w:rsidP="74093C64" w:rsidRDefault="0006479C" w14:paraId="6EF9411E" w14:textId="267331E4">
      <w:pPr>
        <w:jc w:val="center"/>
        <w:rPr>
          <w:rFonts w:cs="Arial"/>
          <w:b w:val="1"/>
          <w:bCs w:val="1"/>
        </w:rPr>
      </w:pPr>
      <w:bookmarkStart w:name="_DV_M10" w:id="12"/>
      <w:bookmarkEnd w:id="12"/>
      <w:r w:rsidRPr="74093C64" w:rsidR="74093C64">
        <w:rPr>
          <w:rFonts w:cs="Arial"/>
          <w:b w:val="1"/>
          <w:bCs w:val="1"/>
        </w:rPr>
        <w:t xml:space="preserve">(the "Class </w:t>
      </w:r>
      <w:r w:rsidRPr="74093C64" w:rsidR="74093C64">
        <w:rPr>
          <w:rFonts w:cs="Arial"/>
          <w:b w:val="1"/>
          <w:bCs w:val="1"/>
        </w:rPr>
        <w:t>A3b</w:t>
      </w:r>
      <w:r w:rsidRPr="74093C64" w:rsidR="74093C64">
        <w:rPr>
          <w:rFonts w:cs="Arial"/>
          <w:b w:val="1"/>
          <w:bCs w:val="1"/>
        </w:rPr>
        <w:t xml:space="preserve"> Notes") </w:t>
      </w:r>
      <w:r w:rsidRPr="74093C64" w:rsidR="74093C64">
        <w:rPr>
          <w:rFonts w:cs="Arial"/>
          <w:b w:val="1"/>
          <w:bCs w:val="1"/>
        </w:rPr>
        <w:t>ISIN</w:t>
      </w:r>
      <w:r w:rsidRPr="74093C64" w:rsidR="74093C64">
        <w:rPr>
          <w:rFonts w:cs="Arial"/>
          <w:b w:val="1"/>
          <w:bCs w:val="1"/>
        </w:rPr>
        <w:t xml:space="preserve">: </w:t>
      </w:r>
      <w:bookmarkStart w:name="_DV_C25" w:id="13"/>
      <w:r w:rsidRPr="74093C64" w:rsidR="74093C64">
        <w:rPr>
          <w:rFonts w:cs="Arial"/>
          <w:b w:val="1"/>
          <w:bCs w:val="1"/>
        </w:rPr>
        <w:t>XS 0311808561</w:t>
      </w:r>
      <w:bookmarkEnd w:id="13"/>
    </w:p>
    <w:p w:rsidRPr="00613B84" w:rsidR="0006479C" w:rsidP="0006479C" w:rsidRDefault="0006479C" w14:paraId="6B441CB3" w14:textId="77777777">
      <w:pPr>
        <w:pStyle w:val="RSBodyText"/>
        <w:spacing w:after="0"/>
        <w:jc w:val="center"/>
        <w:rPr>
          <w:rFonts w:cs="Arial"/>
          <w:b/>
          <w:szCs w:val="20"/>
        </w:rPr>
      </w:pPr>
    </w:p>
    <w:p w:rsidRPr="00613B84" w:rsidR="0006479C" w:rsidP="0006479C" w:rsidRDefault="0006479C" w14:paraId="2F0DE229" w14:textId="77777777">
      <w:pPr>
        <w:pStyle w:val="RSBodyText"/>
        <w:spacing w:after="0"/>
        <w:jc w:val="center"/>
        <w:rPr>
          <w:rFonts w:cs="Arial"/>
          <w:b/>
          <w:szCs w:val="20"/>
        </w:rPr>
      </w:pPr>
      <w:bookmarkStart w:name="_DV_M12" w:id="14"/>
      <w:bookmarkEnd w:id="14"/>
      <w:r w:rsidRPr="00613B84">
        <w:rPr>
          <w:rFonts w:cs="Arial"/>
          <w:b/>
          <w:szCs w:val="20"/>
        </w:rPr>
        <w:t xml:space="preserve">Class </w:t>
      </w:r>
      <w:proofErr w:type="spellStart"/>
      <w:r w:rsidRPr="00613B84">
        <w:rPr>
          <w:rFonts w:cs="Arial"/>
          <w:b/>
          <w:szCs w:val="20"/>
        </w:rPr>
        <w:t>A4a</w:t>
      </w:r>
      <w:proofErr w:type="spellEnd"/>
      <w:r w:rsidRPr="00613B84">
        <w:rPr>
          <w:rFonts w:cs="Arial"/>
          <w:b/>
          <w:szCs w:val="20"/>
        </w:rPr>
        <w:t xml:space="preserve"> £</w:t>
      </w:r>
      <w:bookmarkStart w:name="_DV_C28" w:id="15"/>
      <w:r w:rsidRPr="00613B84">
        <w:rPr>
          <w:rFonts w:cs="Arial"/>
          <w:b/>
          <w:szCs w:val="20"/>
        </w:rPr>
        <w:t>20,000,000</w:t>
      </w:r>
      <w:bookmarkStart w:name="_DV_M13" w:id="16"/>
      <w:bookmarkEnd w:id="15"/>
      <w:bookmarkEnd w:id="16"/>
      <w:r w:rsidRPr="00613B84">
        <w:rPr>
          <w:rFonts w:cs="Arial"/>
          <w:b/>
          <w:szCs w:val="20"/>
        </w:rPr>
        <w:t xml:space="preserve"> mortgage backed floating rate notes due </w:t>
      </w:r>
    </w:p>
    <w:p w:rsidRPr="00613B84" w:rsidR="0006479C" w:rsidP="0006479C" w:rsidRDefault="0006479C" w14:paraId="42A9FE5C" w14:textId="77777777">
      <w:pPr>
        <w:jc w:val="center"/>
        <w:rPr>
          <w:rFonts w:cs="Arial"/>
          <w:b/>
          <w:szCs w:val="20"/>
        </w:rPr>
      </w:pPr>
      <w:bookmarkStart w:name="_DV_M14" w:id="17"/>
      <w:bookmarkEnd w:id="17"/>
      <w:r w:rsidRPr="00613B84">
        <w:rPr>
          <w:rFonts w:cs="Arial"/>
          <w:b/>
          <w:szCs w:val="20"/>
        </w:rPr>
        <w:t xml:space="preserve">(the "Class </w:t>
      </w:r>
      <w:proofErr w:type="spellStart"/>
      <w:r w:rsidRPr="00613B84">
        <w:rPr>
          <w:rFonts w:cs="Arial"/>
          <w:b/>
          <w:szCs w:val="20"/>
        </w:rPr>
        <w:t>A4a</w:t>
      </w:r>
      <w:proofErr w:type="spellEnd"/>
      <w:r w:rsidRPr="00613B84">
        <w:rPr>
          <w:rFonts w:cs="Arial"/>
          <w:b/>
          <w:szCs w:val="20"/>
        </w:rPr>
        <w:t xml:space="preserve"> Notes") </w:t>
      </w:r>
      <w:proofErr w:type="spellStart"/>
      <w:r w:rsidRPr="00613B84">
        <w:rPr>
          <w:rFonts w:cs="Arial"/>
          <w:b/>
          <w:szCs w:val="20"/>
        </w:rPr>
        <w:t>ISIN</w:t>
      </w:r>
      <w:proofErr w:type="spellEnd"/>
      <w:r w:rsidRPr="00613B84">
        <w:rPr>
          <w:rFonts w:cs="Arial"/>
          <w:b/>
          <w:szCs w:val="20"/>
        </w:rPr>
        <w:t>:</w:t>
      </w:r>
      <w:bookmarkStart w:name="_DV_C30" w:id="18"/>
      <w:r w:rsidRPr="00613B84">
        <w:rPr>
          <w:rFonts w:cs="Arial"/>
          <w:b/>
          <w:szCs w:val="20"/>
        </w:rPr>
        <w:t xml:space="preserve"> </w:t>
      </w:r>
      <w:proofErr w:type="spellStart"/>
      <w:r w:rsidRPr="00613B84">
        <w:rPr>
          <w:rFonts w:cs="Arial"/>
          <w:b/>
          <w:szCs w:val="20"/>
        </w:rPr>
        <w:t>XS0311809452</w:t>
      </w:r>
      <w:proofErr w:type="spellEnd"/>
      <w:r w:rsidRPr="00613B84">
        <w:rPr>
          <w:rFonts w:cs="Arial"/>
          <w:b/>
          <w:szCs w:val="20"/>
        </w:rPr>
        <w:t xml:space="preserve"> </w:t>
      </w:r>
      <w:bookmarkEnd w:id="18"/>
    </w:p>
    <w:p w:rsidRPr="00613B84" w:rsidR="0006479C" w:rsidP="0006479C" w:rsidRDefault="0006479C" w14:paraId="0E8FE37F" w14:textId="77777777">
      <w:pPr>
        <w:pStyle w:val="RSBodyText"/>
        <w:spacing w:after="0"/>
        <w:rPr>
          <w:rFonts w:cs="Arial"/>
          <w:b/>
          <w:szCs w:val="20"/>
        </w:rPr>
      </w:pPr>
    </w:p>
    <w:p w:rsidRPr="00613B84" w:rsidR="0006479C" w:rsidP="0006479C" w:rsidRDefault="0006479C" w14:paraId="41172AF8" w14:textId="5FB4ACAB">
      <w:pPr>
        <w:pStyle w:val="RSBodyText"/>
        <w:spacing w:after="0"/>
        <w:jc w:val="center"/>
        <w:rPr>
          <w:rFonts w:cs="Arial"/>
          <w:b/>
          <w:szCs w:val="20"/>
        </w:rPr>
      </w:pPr>
      <w:bookmarkStart w:name="_DV_M16" w:id="19"/>
      <w:bookmarkEnd w:id="19"/>
      <w:r w:rsidRPr="00613B84">
        <w:rPr>
          <w:rFonts w:cs="Arial"/>
          <w:b/>
          <w:szCs w:val="20"/>
        </w:rPr>
        <w:t xml:space="preserve">Class </w:t>
      </w:r>
      <w:proofErr w:type="spellStart"/>
      <w:r w:rsidRPr="00613B84">
        <w:rPr>
          <w:rFonts w:cs="Arial"/>
          <w:b/>
          <w:szCs w:val="20"/>
        </w:rPr>
        <w:t>A4b</w:t>
      </w:r>
      <w:proofErr w:type="spellEnd"/>
      <w:r w:rsidRPr="00613B84">
        <w:rPr>
          <w:rFonts w:cs="Arial"/>
          <w:b/>
          <w:szCs w:val="20"/>
        </w:rPr>
        <w:t xml:space="preserve"> </w:t>
      </w:r>
      <w:bookmarkStart w:name="_DV_M17" w:id="20"/>
      <w:bookmarkEnd w:id="20"/>
      <w:r w:rsidRPr="00613B84">
        <w:rPr>
          <w:rFonts w:cs="Arial"/>
          <w:b/>
          <w:szCs w:val="20"/>
        </w:rPr>
        <w:t>£</w:t>
      </w:r>
      <w:bookmarkStart w:name="_DV_C33" w:id="21"/>
      <w:r w:rsidRPr="00613B84" w:rsidR="00C42B27">
        <w:rPr>
          <w:rFonts w:cs="Arial"/>
          <w:b/>
          <w:szCs w:val="20"/>
        </w:rPr>
        <w:t>12,186</w:t>
      </w:r>
      <w:r w:rsidRPr="00613B84">
        <w:rPr>
          <w:rFonts w:cs="Arial"/>
          <w:b/>
          <w:szCs w:val="20"/>
        </w:rPr>
        <w:t>,000</w:t>
      </w:r>
      <w:bookmarkEnd w:id="21"/>
      <w:r w:rsidRPr="00613B84">
        <w:rPr>
          <w:rFonts w:cs="Arial"/>
          <w:b/>
          <w:szCs w:val="20"/>
        </w:rPr>
        <w:t xml:space="preserve"> mortgage backed floating rate notes due </w:t>
      </w:r>
    </w:p>
    <w:p w:rsidRPr="00613B84" w:rsidR="0006479C" w:rsidP="0006479C" w:rsidRDefault="0006479C" w14:paraId="30D84FE6" w14:textId="26DBFB5A">
      <w:pPr>
        <w:jc w:val="center"/>
        <w:rPr>
          <w:rFonts w:cs="Arial"/>
          <w:b/>
          <w:szCs w:val="20"/>
        </w:rPr>
      </w:pPr>
      <w:bookmarkStart w:name="_DV_M18" w:id="22"/>
      <w:bookmarkEnd w:id="22"/>
      <w:r w:rsidRPr="00613B84">
        <w:rPr>
          <w:rFonts w:cs="Arial"/>
          <w:b/>
          <w:szCs w:val="20"/>
        </w:rPr>
        <w:t xml:space="preserve">(the "Class </w:t>
      </w:r>
      <w:proofErr w:type="spellStart"/>
      <w:r w:rsidRPr="00613B84">
        <w:rPr>
          <w:rFonts w:cs="Arial"/>
          <w:b/>
          <w:szCs w:val="20"/>
        </w:rPr>
        <w:t>A4b</w:t>
      </w:r>
      <w:proofErr w:type="spellEnd"/>
      <w:r w:rsidRPr="00613B84">
        <w:rPr>
          <w:rFonts w:cs="Arial"/>
          <w:b/>
          <w:szCs w:val="20"/>
        </w:rPr>
        <w:t xml:space="preserve"> Notes")</w:t>
      </w:r>
      <w:r w:rsidRPr="00613B84" w:rsidR="00226393">
        <w:rPr>
          <w:rFonts w:cs="Arial"/>
          <w:b/>
          <w:szCs w:val="20"/>
        </w:rPr>
        <w:t xml:space="preserve"> </w:t>
      </w:r>
      <w:proofErr w:type="spellStart"/>
      <w:r w:rsidRPr="00613B84">
        <w:rPr>
          <w:rFonts w:cs="Arial"/>
          <w:b/>
          <w:szCs w:val="20"/>
        </w:rPr>
        <w:t>ISIN</w:t>
      </w:r>
      <w:proofErr w:type="spellEnd"/>
      <w:r w:rsidRPr="00613B84">
        <w:rPr>
          <w:rFonts w:cs="Arial"/>
          <w:b/>
          <w:szCs w:val="20"/>
        </w:rPr>
        <w:t xml:space="preserve">: </w:t>
      </w:r>
      <w:bookmarkStart w:name="_DV_C35" w:id="23"/>
      <w:proofErr w:type="spellStart"/>
      <w:r w:rsidRPr="00613B84">
        <w:rPr>
          <w:rFonts w:cs="Arial"/>
          <w:b/>
          <w:szCs w:val="20"/>
        </w:rPr>
        <w:t>XS0311809882</w:t>
      </w:r>
      <w:proofErr w:type="spellEnd"/>
      <w:r w:rsidRPr="00613B84">
        <w:rPr>
          <w:rFonts w:cs="Arial"/>
          <w:b/>
          <w:szCs w:val="20"/>
        </w:rPr>
        <w:t xml:space="preserve"> </w:t>
      </w:r>
      <w:bookmarkEnd w:id="23"/>
    </w:p>
    <w:p w:rsidRPr="00613B84" w:rsidR="0006479C" w:rsidP="0006479C" w:rsidRDefault="0006479C" w14:paraId="757E024B" w14:textId="77777777">
      <w:pPr>
        <w:pStyle w:val="RSBodyText"/>
        <w:spacing w:after="0"/>
        <w:rPr>
          <w:rFonts w:cs="Arial"/>
          <w:b/>
          <w:szCs w:val="20"/>
        </w:rPr>
      </w:pPr>
    </w:p>
    <w:p w:rsidRPr="00613B84" w:rsidR="0006479C" w:rsidP="0006479C" w:rsidRDefault="0006479C" w14:paraId="7E2AEBFB" w14:textId="77777777">
      <w:pPr>
        <w:pStyle w:val="RSBodyText"/>
        <w:spacing w:after="0"/>
        <w:jc w:val="center"/>
        <w:rPr>
          <w:rFonts w:cs="Arial"/>
          <w:b/>
          <w:szCs w:val="20"/>
        </w:rPr>
      </w:pPr>
      <w:bookmarkStart w:name="_DV_M20" w:id="24"/>
      <w:bookmarkEnd w:id="24"/>
      <w:r w:rsidRPr="00613B84">
        <w:rPr>
          <w:rFonts w:cs="Arial"/>
          <w:b/>
          <w:szCs w:val="20"/>
        </w:rPr>
        <w:t xml:space="preserve">Class </w:t>
      </w:r>
      <w:proofErr w:type="spellStart"/>
      <w:r w:rsidRPr="00613B84">
        <w:rPr>
          <w:rFonts w:cs="Arial"/>
          <w:b/>
          <w:szCs w:val="20"/>
        </w:rPr>
        <w:t>M1a</w:t>
      </w:r>
      <w:proofErr w:type="spellEnd"/>
      <w:r w:rsidRPr="00613B84">
        <w:rPr>
          <w:rFonts w:cs="Arial"/>
          <w:b/>
          <w:szCs w:val="20"/>
        </w:rPr>
        <w:t xml:space="preserve"> £</w:t>
      </w:r>
      <w:bookmarkStart w:name="_DV_C38" w:id="25"/>
      <w:r w:rsidRPr="00613B84">
        <w:rPr>
          <w:rFonts w:cs="Arial"/>
          <w:b/>
          <w:szCs w:val="20"/>
        </w:rPr>
        <w:t>25,300,000</w:t>
      </w:r>
      <w:bookmarkStart w:name="_DV_M21" w:id="26"/>
      <w:bookmarkEnd w:id="25"/>
      <w:bookmarkEnd w:id="26"/>
      <w:r w:rsidRPr="00613B84">
        <w:rPr>
          <w:rFonts w:cs="Arial"/>
          <w:b/>
          <w:szCs w:val="20"/>
        </w:rPr>
        <w:t xml:space="preserve"> mortgage backed floating rate notes due </w:t>
      </w:r>
    </w:p>
    <w:p w:rsidRPr="00613B84" w:rsidR="0006479C" w:rsidP="0006479C" w:rsidRDefault="0006479C" w14:paraId="4FABFC63" w14:textId="7E0A761C">
      <w:pPr>
        <w:jc w:val="center"/>
        <w:rPr>
          <w:rFonts w:cs="Arial"/>
          <w:b/>
          <w:szCs w:val="20"/>
        </w:rPr>
      </w:pPr>
      <w:bookmarkStart w:name="_DV_M22" w:id="27"/>
      <w:bookmarkEnd w:id="27"/>
      <w:r w:rsidRPr="00613B84">
        <w:rPr>
          <w:rFonts w:cs="Arial"/>
          <w:b/>
          <w:szCs w:val="20"/>
        </w:rPr>
        <w:t xml:space="preserve">(the "Class </w:t>
      </w:r>
      <w:proofErr w:type="spellStart"/>
      <w:r w:rsidRPr="00613B84">
        <w:rPr>
          <w:rFonts w:cs="Arial"/>
          <w:b/>
          <w:szCs w:val="20"/>
        </w:rPr>
        <w:t>M1a</w:t>
      </w:r>
      <w:proofErr w:type="spellEnd"/>
      <w:r w:rsidRPr="00613B84">
        <w:rPr>
          <w:rFonts w:cs="Arial"/>
          <w:b/>
          <w:szCs w:val="20"/>
        </w:rPr>
        <w:t xml:space="preserve"> Notes")</w:t>
      </w:r>
      <w:r w:rsidRPr="00613B84" w:rsidR="00226393">
        <w:rPr>
          <w:rFonts w:cs="Arial"/>
          <w:b/>
          <w:szCs w:val="20"/>
        </w:rPr>
        <w:t xml:space="preserve"> </w:t>
      </w:r>
      <w:proofErr w:type="spellStart"/>
      <w:r w:rsidRPr="00613B84">
        <w:rPr>
          <w:rFonts w:cs="Arial"/>
          <w:b/>
          <w:szCs w:val="20"/>
        </w:rPr>
        <w:t>ISIN</w:t>
      </w:r>
      <w:proofErr w:type="spellEnd"/>
      <w:r w:rsidRPr="00613B84">
        <w:rPr>
          <w:rFonts w:cs="Arial"/>
          <w:b/>
          <w:szCs w:val="20"/>
        </w:rPr>
        <w:t xml:space="preserve">: </w:t>
      </w:r>
      <w:bookmarkStart w:name="_DV_C40" w:id="28"/>
      <w:proofErr w:type="spellStart"/>
      <w:r w:rsidRPr="00613B84">
        <w:rPr>
          <w:rFonts w:cs="Arial"/>
          <w:b/>
          <w:szCs w:val="20"/>
        </w:rPr>
        <w:t>XS0311810385</w:t>
      </w:r>
      <w:proofErr w:type="spellEnd"/>
      <w:r w:rsidRPr="00613B84">
        <w:rPr>
          <w:rFonts w:cs="Arial"/>
          <w:b/>
          <w:szCs w:val="20"/>
        </w:rPr>
        <w:t xml:space="preserve"> </w:t>
      </w:r>
      <w:bookmarkEnd w:id="28"/>
    </w:p>
    <w:p w:rsidRPr="00613B84" w:rsidR="0006479C" w:rsidP="0006479C" w:rsidRDefault="0006479C" w14:paraId="13FE33B7" w14:textId="77777777">
      <w:pPr>
        <w:pStyle w:val="RSBodyText"/>
        <w:spacing w:after="0"/>
        <w:jc w:val="center"/>
        <w:rPr>
          <w:rFonts w:cs="Arial"/>
          <w:b/>
          <w:szCs w:val="20"/>
        </w:rPr>
      </w:pPr>
    </w:p>
    <w:p w:rsidRPr="00613B84" w:rsidR="0006479C" w:rsidP="0006479C" w:rsidRDefault="0006479C" w14:paraId="1A12AD7A" w14:textId="77777777">
      <w:pPr>
        <w:pStyle w:val="RSBodyText"/>
        <w:spacing w:after="0"/>
        <w:jc w:val="center"/>
        <w:rPr>
          <w:rFonts w:cs="Arial"/>
          <w:b/>
          <w:szCs w:val="20"/>
        </w:rPr>
      </w:pPr>
      <w:bookmarkStart w:name="_DV_M24" w:id="29"/>
      <w:bookmarkEnd w:id="29"/>
      <w:r w:rsidRPr="00613B84">
        <w:rPr>
          <w:rFonts w:cs="Arial"/>
          <w:b/>
          <w:szCs w:val="20"/>
        </w:rPr>
        <w:t xml:space="preserve">Class </w:t>
      </w:r>
      <w:bookmarkStart w:name="_DV_C43" w:id="30"/>
      <w:proofErr w:type="spellStart"/>
      <w:r w:rsidRPr="00613B84">
        <w:rPr>
          <w:rFonts w:cs="Arial"/>
          <w:b/>
          <w:szCs w:val="20"/>
        </w:rPr>
        <w:t>M</w:t>
      </w:r>
      <w:bookmarkStart w:name="_DV_M25" w:id="31"/>
      <w:bookmarkEnd w:id="30"/>
      <w:bookmarkEnd w:id="31"/>
      <w:r w:rsidRPr="00613B84">
        <w:rPr>
          <w:rFonts w:cs="Arial"/>
          <w:b/>
          <w:szCs w:val="20"/>
        </w:rPr>
        <w:t>1</w:t>
      </w:r>
      <w:bookmarkStart w:name="_DV_C45" w:id="32"/>
      <w:r w:rsidRPr="00613B84">
        <w:rPr>
          <w:rFonts w:cs="Arial"/>
          <w:b/>
          <w:szCs w:val="20"/>
        </w:rPr>
        <w:t>b</w:t>
      </w:r>
      <w:proofErr w:type="spellEnd"/>
      <w:r w:rsidRPr="00613B84">
        <w:rPr>
          <w:rFonts w:cs="Arial"/>
          <w:b/>
          <w:szCs w:val="20"/>
        </w:rPr>
        <w:t xml:space="preserve"> Euro 25,000,000</w:t>
      </w:r>
      <w:bookmarkStart w:name="_DV_M26" w:id="33"/>
      <w:bookmarkEnd w:id="32"/>
      <w:bookmarkEnd w:id="33"/>
      <w:r w:rsidRPr="00613B84">
        <w:rPr>
          <w:rFonts w:cs="Arial"/>
          <w:b/>
          <w:szCs w:val="20"/>
        </w:rPr>
        <w:t xml:space="preserve"> mortgage backed floating rate notes due </w:t>
      </w:r>
    </w:p>
    <w:p w:rsidRPr="00613B84" w:rsidR="0006479C" w:rsidP="0006479C" w:rsidRDefault="0006479C" w14:paraId="5995EB6C" w14:textId="77777777">
      <w:pPr>
        <w:jc w:val="center"/>
        <w:rPr>
          <w:rFonts w:cs="Arial"/>
          <w:b/>
          <w:szCs w:val="20"/>
        </w:rPr>
      </w:pPr>
      <w:bookmarkStart w:name="_DV_M27" w:id="34"/>
      <w:bookmarkEnd w:id="34"/>
      <w:r w:rsidRPr="00613B84">
        <w:rPr>
          <w:rFonts w:cs="Arial"/>
          <w:b/>
          <w:szCs w:val="20"/>
        </w:rPr>
        <w:t xml:space="preserve">(the "Class </w:t>
      </w:r>
      <w:bookmarkStart w:name="_DV_C47" w:id="35"/>
      <w:proofErr w:type="spellStart"/>
      <w:r w:rsidRPr="00613B84">
        <w:rPr>
          <w:rFonts w:cs="Arial"/>
          <w:b/>
          <w:szCs w:val="20"/>
        </w:rPr>
        <w:t>M</w:t>
      </w:r>
      <w:bookmarkStart w:name="_DV_M28" w:id="36"/>
      <w:bookmarkEnd w:id="35"/>
      <w:bookmarkEnd w:id="36"/>
      <w:r w:rsidRPr="00613B84">
        <w:rPr>
          <w:rFonts w:cs="Arial"/>
          <w:b/>
          <w:szCs w:val="20"/>
        </w:rPr>
        <w:t>1</w:t>
      </w:r>
      <w:bookmarkStart w:name="_DV_C49" w:id="37"/>
      <w:r w:rsidRPr="00613B84">
        <w:rPr>
          <w:rFonts w:cs="Arial"/>
          <w:b/>
          <w:szCs w:val="20"/>
        </w:rPr>
        <w:t>b</w:t>
      </w:r>
      <w:bookmarkStart w:name="_DV_M29" w:id="38"/>
      <w:bookmarkEnd w:id="37"/>
      <w:bookmarkEnd w:id="38"/>
      <w:proofErr w:type="spellEnd"/>
      <w:r w:rsidRPr="00613B84">
        <w:rPr>
          <w:rFonts w:cs="Arial"/>
          <w:b/>
          <w:szCs w:val="20"/>
        </w:rPr>
        <w:t xml:space="preserve"> Notes") </w:t>
      </w:r>
      <w:bookmarkStart w:name="_DV_M30" w:id="39"/>
      <w:bookmarkEnd w:id="39"/>
      <w:proofErr w:type="spellStart"/>
      <w:r w:rsidRPr="00613B84">
        <w:rPr>
          <w:rFonts w:cs="Arial"/>
          <w:b/>
          <w:szCs w:val="20"/>
        </w:rPr>
        <w:t>ISIN</w:t>
      </w:r>
      <w:proofErr w:type="spellEnd"/>
      <w:r w:rsidRPr="00613B84">
        <w:rPr>
          <w:rFonts w:cs="Arial"/>
          <w:b/>
          <w:szCs w:val="20"/>
        </w:rPr>
        <w:t xml:space="preserve">: </w:t>
      </w:r>
      <w:bookmarkStart w:name="_DV_C51" w:id="40"/>
      <w:proofErr w:type="spellStart"/>
      <w:r w:rsidRPr="00613B84">
        <w:rPr>
          <w:rFonts w:cs="Arial"/>
          <w:b/>
          <w:szCs w:val="20"/>
        </w:rPr>
        <w:t>XS0311811193</w:t>
      </w:r>
      <w:proofErr w:type="spellEnd"/>
      <w:r w:rsidRPr="00613B84">
        <w:rPr>
          <w:rFonts w:cs="Arial"/>
          <w:b/>
          <w:szCs w:val="20"/>
        </w:rPr>
        <w:t xml:space="preserve"> </w:t>
      </w:r>
      <w:bookmarkEnd w:id="40"/>
    </w:p>
    <w:p w:rsidRPr="00613B84" w:rsidR="0006479C" w:rsidP="0006479C" w:rsidRDefault="0006479C" w14:paraId="677580B9" w14:textId="77777777">
      <w:pPr>
        <w:pStyle w:val="RSBodyText"/>
        <w:spacing w:after="0"/>
        <w:jc w:val="center"/>
        <w:rPr>
          <w:rFonts w:cs="Arial"/>
          <w:b/>
          <w:szCs w:val="20"/>
        </w:rPr>
      </w:pPr>
    </w:p>
    <w:p w:rsidRPr="00613B84" w:rsidR="0006479C" w:rsidP="0006479C" w:rsidRDefault="0006479C" w14:paraId="21D82807" w14:textId="77777777">
      <w:pPr>
        <w:pStyle w:val="RSBodyText"/>
        <w:spacing w:after="0"/>
        <w:jc w:val="center"/>
        <w:rPr>
          <w:rFonts w:cs="Arial"/>
          <w:b/>
          <w:szCs w:val="20"/>
        </w:rPr>
      </w:pPr>
      <w:bookmarkStart w:name="_DV_M31" w:id="41"/>
      <w:bookmarkEnd w:id="41"/>
      <w:r w:rsidRPr="00613B84">
        <w:rPr>
          <w:rFonts w:cs="Arial"/>
          <w:b/>
          <w:szCs w:val="20"/>
        </w:rPr>
        <w:t xml:space="preserve">Class </w:t>
      </w:r>
      <w:bookmarkStart w:name="_DV_C54" w:id="42"/>
      <w:proofErr w:type="spellStart"/>
      <w:r w:rsidRPr="00613B84">
        <w:rPr>
          <w:rFonts w:cs="Arial"/>
          <w:b/>
          <w:szCs w:val="20"/>
        </w:rPr>
        <w:t>M2a</w:t>
      </w:r>
      <w:bookmarkStart w:name="_DV_M32" w:id="43"/>
      <w:bookmarkEnd w:id="42"/>
      <w:bookmarkEnd w:id="43"/>
      <w:proofErr w:type="spellEnd"/>
      <w:r w:rsidRPr="00613B84">
        <w:rPr>
          <w:rFonts w:cs="Arial"/>
          <w:b/>
          <w:szCs w:val="20"/>
        </w:rPr>
        <w:t xml:space="preserve"> £</w:t>
      </w:r>
      <w:bookmarkStart w:name="_DV_C56" w:id="44"/>
      <w:r w:rsidRPr="00613B84">
        <w:rPr>
          <w:rFonts w:cs="Arial"/>
          <w:b/>
          <w:szCs w:val="20"/>
        </w:rPr>
        <w:t>21,800,000</w:t>
      </w:r>
      <w:bookmarkStart w:name="_DV_M33" w:id="45"/>
      <w:bookmarkEnd w:id="44"/>
      <w:bookmarkEnd w:id="45"/>
      <w:r w:rsidRPr="00613B84">
        <w:rPr>
          <w:rFonts w:cs="Arial"/>
          <w:b/>
          <w:szCs w:val="20"/>
        </w:rPr>
        <w:t xml:space="preserve"> mortgage backed floating rate notes due </w:t>
      </w:r>
    </w:p>
    <w:p w:rsidRPr="00613B84" w:rsidR="0006479C" w:rsidP="00226393" w:rsidRDefault="0006479C" w14:paraId="2CA2B3B0" w14:textId="6046701A">
      <w:pPr>
        <w:jc w:val="center"/>
        <w:rPr>
          <w:rFonts w:cs="Arial"/>
          <w:b/>
          <w:szCs w:val="20"/>
        </w:rPr>
      </w:pPr>
      <w:bookmarkStart w:name="_DV_M34" w:id="46"/>
      <w:bookmarkEnd w:id="46"/>
      <w:r w:rsidRPr="00613B84">
        <w:rPr>
          <w:rFonts w:cs="Arial"/>
          <w:b/>
          <w:szCs w:val="20"/>
        </w:rPr>
        <w:t xml:space="preserve">(the "Class </w:t>
      </w:r>
      <w:bookmarkStart w:name="_DV_C60" w:id="47"/>
      <w:proofErr w:type="spellStart"/>
      <w:r w:rsidRPr="00613B84">
        <w:rPr>
          <w:rFonts w:cs="Arial"/>
          <w:b/>
          <w:szCs w:val="20"/>
        </w:rPr>
        <w:t>M</w:t>
      </w:r>
      <w:bookmarkStart w:name="_DV_M35" w:id="48"/>
      <w:bookmarkEnd w:id="47"/>
      <w:bookmarkEnd w:id="48"/>
      <w:r w:rsidRPr="00613B84">
        <w:rPr>
          <w:rFonts w:cs="Arial"/>
          <w:b/>
          <w:szCs w:val="20"/>
        </w:rPr>
        <w:t>2a</w:t>
      </w:r>
      <w:proofErr w:type="spellEnd"/>
      <w:r w:rsidRPr="00613B84" w:rsidR="00226393">
        <w:rPr>
          <w:rFonts w:cs="Arial"/>
          <w:b/>
          <w:szCs w:val="20"/>
        </w:rPr>
        <w:t xml:space="preserve"> </w:t>
      </w:r>
      <w:r w:rsidRPr="00613B84">
        <w:rPr>
          <w:rFonts w:cs="Arial"/>
          <w:b/>
          <w:szCs w:val="20"/>
        </w:rPr>
        <w:t>Notes")</w:t>
      </w:r>
      <w:r w:rsidRPr="00613B84" w:rsidR="00226393">
        <w:rPr>
          <w:rFonts w:cs="Arial"/>
          <w:b/>
          <w:strike/>
          <w:szCs w:val="20"/>
        </w:rPr>
        <w:t xml:space="preserve"> </w:t>
      </w:r>
      <w:proofErr w:type="spellStart"/>
      <w:r w:rsidRPr="00613B84">
        <w:rPr>
          <w:rFonts w:cs="Arial"/>
          <w:b/>
          <w:szCs w:val="20"/>
        </w:rPr>
        <w:t>ISIN</w:t>
      </w:r>
      <w:proofErr w:type="spellEnd"/>
      <w:r w:rsidRPr="00613B84">
        <w:rPr>
          <w:rFonts w:cs="Arial"/>
          <w:b/>
          <w:szCs w:val="20"/>
        </w:rPr>
        <w:t xml:space="preserve">: </w:t>
      </w:r>
      <w:bookmarkStart w:name="_DV_C64" w:id="49"/>
      <w:proofErr w:type="spellStart"/>
      <w:r w:rsidRPr="00613B84">
        <w:rPr>
          <w:rFonts w:cs="Arial"/>
          <w:b/>
          <w:szCs w:val="20"/>
        </w:rPr>
        <w:t>XS0311813058</w:t>
      </w:r>
      <w:proofErr w:type="spellEnd"/>
      <w:r w:rsidRPr="00613B84">
        <w:rPr>
          <w:rFonts w:cs="Arial"/>
          <w:b/>
          <w:szCs w:val="20"/>
        </w:rPr>
        <w:t xml:space="preserve"> </w:t>
      </w:r>
      <w:bookmarkEnd w:id="49"/>
    </w:p>
    <w:p w:rsidRPr="00613B84" w:rsidR="0006479C" w:rsidP="0006479C" w:rsidRDefault="0006479C" w14:paraId="78D41EC2" w14:textId="77777777">
      <w:pPr>
        <w:pStyle w:val="RSBodyText"/>
        <w:spacing w:after="0"/>
        <w:rPr>
          <w:rFonts w:cs="Arial"/>
          <w:b/>
          <w:szCs w:val="20"/>
        </w:rPr>
      </w:pPr>
    </w:p>
    <w:p w:rsidRPr="00613B84" w:rsidR="0006479C" w:rsidP="0006479C" w:rsidRDefault="0006479C" w14:paraId="7CACDEAD" w14:textId="77777777">
      <w:pPr>
        <w:pStyle w:val="RSBodyText"/>
        <w:spacing w:after="0"/>
        <w:jc w:val="center"/>
        <w:rPr>
          <w:rFonts w:cs="Arial"/>
          <w:b/>
          <w:szCs w:val="20"/>
        </w:rPr>
      </w:pPr>
      <w:bookmarkStart w:name="_DV_M38" w:id="50"/>
      <w:bookmarkEnd w:id="50"/>
      <w:r w:rsidRPr="00613B84">
        <w:rPr>
          <w:rFonts w:cs="Arial"/>
          <w:b/>
          <w:szCs w:val="20"/>
        </w:rPr>
        <w:t xml:space="preserve">Class </w:t>
      </w:r>
      <w:bookmarkStart w:name="_DV_C67" w:id="51"/>
      <w:proofErr w:type="spellStart"/>
      <w:r w:rsidRPr="00613B84">
        <w:rPr>
          <w:rFonts w:cs="Arial"/>
          <w:b/>
          <w:szCs w:val="20"/>
        </w:rPr>
        <w:t>B1a</w:t>
      </w:r>
      <w:bookmarkStart w:name="_DV_M39" w:id="52"/>
      <w:bookmarkEnd w:id="51"/>
      <w:bookmarkEnd w:id="52"/>
      <w:proofErr w:type="spellEnd"/>
      <w:r w:rsidRPr="00613B84">
        <w:rPr>
          <w:rFonts w:cs="Arial"/>
          <w:b/>
          <w:szCs w:val="20"/>
        </w:rPr>
        <w:t xml:space="preserve"> £</w:t>
      </w:r>
      <w:bookmarkStart w:name="_DV_C69" w:id="53"/>
      <w:r w:rsidRPr="00613B84">
        <w:rPr>
          <w:rFonts w:cs="Arial"/>
          <w:b/>
          <w:szCs w:val="20"/>
        </w:rPr>
        <w:t>12,300,000</w:t>
      </w:r>
      <w:bookmarkStart w:name="_DV_M40" w:id="54"/>
      <w:bookmarkEnd w:id="53"/>
      <w:bookmarkEnd w:id="54"/>
      <w:r w:rsidRPr="00613B84">
        <w:rPr>
          <w:rFonts w:cs="Arial"/>
          <w:b/>
          <w:szCs w:val="20"/>
        </w:rPr>
        <w:t xml:space="preserve"> mortgage backed floating rate notes due </w:t>
      </w:r>
    </w:p>
    <w:p w:rsidRPr="00613B84" w:rsidR="0006479C" w:rsidP="0006479C" w:rsidRDefault="0006479C" w14:paraId="0EE789C3" w14:textId="77777777">
      <w:pPr>
        <w:jc w:val="center"/>
        <w:rPr>
          <w:rFonts w:cs="Arial"/>
          <w:b/>
          <w:szCs w:val="20"/>
        </w:rPr>
      </w:pPr>
      <w:bookmarkStart w:name="_DV_M41" w:id="55"/>
      <w:bookmarkEnd w:id="55"/>
      <w:r w:rsidRPr="00613B84">
        <w:rPr>
          <w:rFonts w:cs="Arial"/>
          <w:b/>
          <w:szCs w:val="20"/>
        </w:rPr>
        <w:t xml:space="preserve">(the "Class </w:t>
      </w:r>
      <w:bookmarkStart w:name="_DV_C71" w:id="56"/>
      <w:proofErr w:type="spellStart"/>
      <w:r w:rsidRPr="00613B84">
        <w:rPr>
          <w:rFonts w:cs="Arial"/>
          <w:b/>
          <w:szCs w:val="20"/>
        </w:rPr>
        <w:t>B1a</w:t>
      </w:r>
      <w:bookmarkStart w:name="_DV_M42" w:id="57"/>
      <w:bookmarkEnd w:id="56"/>
      <w:bookmarkEnd w:id="57"/>
      <w:proofErr w:type="spellEnd"/>
      <w:r w:rsidRPr="00613B84">
        <w:rPr>
          <w:rFonts w:cs="Arial"/>
          <w:b/>
          <w:szCs w:val="20"/>
        </w:rPr>
        <w:t xml:space="preserve"> Notes")</w:t>
      </w:r>
      <w:r w:rsidRPr="00613B84">
        <w:rPr>
          <w:rFonts w:cs="Arial"/>
          <w:b/>
          <w:strike/>
          <w:szCs w:val="20"/>
        </w:rPr>
        <w:t xml:space="preserve"> </w:t>
      </w:r>
      <w:proofErr w:type="spellStart"/>
      <w:r w:rsidRPr="00613B84">
        <w:rPr>
          <w:rFonts w:cs="Arial"/>
          <w:b/>
          <w:szCs w:val="20"/>
        </w:rPr>
        <w:t>ISIN</w:t>
      </w:r>
      <w:proofErr w:type="spellEnd"/>
      <w:r w:rsidRPr="00613B84">
        <w:rPr>
          <w:rFonts w:cs="Arial"/>
          <w:b/>
          <w:szCs w:val="20"/>
        </w:rPr>
        <w:t xml:space="preserve">: </w:t>
      </w:r>
      <w:bookmarkStart w:name="_DV_C73" w:id="58"/>
      <w:proofErr w:type="spellStart"/>
      <w:r w:rsidRPr="00613B84">
        <w:rPr>
          <w:rFonts w:cs="Arial"/>
          <w:b/>
          <w:szCs w:val="20"/>
        </w:rPr>
        <w:t>XS0311815855</w:t>
      </w:r>
      <w:proofErr w:type="spellEnd"/>
      <w:r w:rsidRPr="00613B84">
        <w:rPr>
          <w:rFonts w:cs="Arial"/>
          <w:b/>
          <w:szCs w:val="20"/>
        </w:rPr>
        <w:t xml:space="preserve"> </w:t>
      </w:r>
      <w:bookmarkEnd w:id="58"/>
    </w:p>
    <w:p w:rsidRPr="00613B84" w:rsidR="0006479C" w:rsidP="0006479C" w:rsidRDefault="0006479C" w14:paraId="639CBB81" w14:textId="77777777">
      <w:pPr>
        <w:pStyle w:val="RSBodyText"/>
        <w:spacing w:after="0"/>
        <w:rPr>
          <w:rFonts w:cs="Arial"/>
          <w:b/>
          <w:szCs w:val="20"/>
        </w:rPr>
      </w:pPr>
    </w:p>
    <w:p w:rsidRPr="00613B84" w:rsidR="0006479C" w:rsidP="0006479C" w:rsidRDefault="0006479C" w14:paraId="0ED23083" w14:textId="77777777">
      <w:pPr>
        <w:pStyle w:val="RSBodyText"/>
        <w:spacing w:after="0"/>
        <w:jc w:val="center"/>
        <w:rPr>
          <w:rFonts w:cs="Arial"/>
          <w:b/>
          <w:szCs w:val="20"/>
        </w:rPr>
      </w:pPr>
      <w:bookmarkStart w:name="_DV_M44" w:id="59"/>
      <w:bookmarkEnd w:id="59"/>
      <w:r w:rsidRPr="00613B84">
        <w:rPr>
          <w:rFonts w:cs="Arial"/>
          <w:b/>
          <w:szCs w:val="20"/>
        </w:rPr>
        <w:t xml:space="preserve">Class </w:t>
      </w:r>
      <w:bookmarkStart w:name="_DV_C76" w:id="60"/>
      <w:proofErr w:type="spellStart"/>
      <w:r w:rsidRPr="00613B84">
        <w:rPr>
          <w:rFonts w:cs="Arial"/>
          <w:b/>
          <w:szCs w:val="20"/>
        </w:rPr>
        <w:t>B1b</w:t>
      </w:r>
      <w:proofErr w:type="spellEnd"/>
      <w:r w:rsidRPr="00613B84">
        <w:rPr>
          <w:rFonts w:cs="Arial"/>
          <w:b/>
          <w:szCs w:val="20"/>
        </w:rPr>
        <w:t xml:space="preserve"> Euro 10,000,000</w:t>
      </w:r>
      <w:bookmarkStart w:name="_DV_M45" w:id="61"/>
      <w:bookmarkEnd w:id="60"/>
      <w:bookmarkEnd w:id="61"/>
      <w:r w:rsidRPr="00613B84">
        <w:rPr>
          <w:rFonts w:cs="Arial"/>
          <w:b/>
          <w:szCs w:val="20"/>
        </w:rPr>
        <w:t xml:space="preserve"> mortgage backed floating rate notes due </w:t>
      </w:r>
    </w:p>
    <w:p w:rsidRPr="00613B84" w:rsidR="0006479C" w:rsidP="00226393" w:rsidRDefault="0006479C" w14:paraId="651195C2" w14:textId="09478F6F">
      <w:pPr>
        <w:jc w:val="center"/>
        <w:rPr>
          <w:rFonts w:cs="Arial"/>
          <w:b/>
          <w:szCs w:val="20"/>
        </w:rPr>
      </w:pPr>
      <w:bookmarkStart w:name="_DV_M46" w:id="62"/>
      <w:bookmarkEnd w:id="62"/>
      <w:r w:rsidRPr="00613B84">
        <w:rPr>
          <w:rFonts w:cs="Arial"/>
          <w:b/>
          <w:szCs w:val="20"/>
        </w:rPr>
        <w:t xml:space="preserve">(the "Class </w:t>
      </w:r>
      <w:bookmarkStart w:name="_DV_C78" w:id="63"/>
      <w:proofErr w:type="spellStart"/>
      <w:r w:rsidRPr="00613B84">
        <w:rPr>
          <w:rFonts w:cs="Arial"/>
          <w:b/>
          <w:szCs w:val="20"/>
        </w:rPr>
        <w:t>B1a</w:t>
      </w:r>
      <w:bookmarkStart w:name="_DV_M47" w:id="64"/>
      <w:bookmarkEnd w:id="63"/>
      <w:bookmarkEnd w:id="64"/>
      <w:proofErr w:type="spellEnd"/>
      <w:r w:rsidRPr="00613B84">
        <w:rPr>
          <w:rFonts w:cs="Arial"/>
          <w:b/>
          <w:szCs w:val="20"/>
        </w:rPr>
        <w:t xml:space="preserve"> Notes")</w:t>
      </w:r>
      <w:r w:rsidRPr="00613B84" w:rsidR="00226393">
        <w:rPr>
          <w:rFonts w:cs="Arial"/>
          <w:b/>
          <w:strike/>
          <w:szCs w:val="20"/>
        </w:rPr>
        <w:t xml:space="preserve"> </w:t>
      </w:r>
      <w:proofErr w:type="spellStart"/>
      <w:r w:rsidRPr="00613B84">
        <w:rPr>
          <w:rFonts w:cs="Arial"/>
          <w:b/>
          <w:szCs w:val="20"/>
        </w:rPr>
        <w:t>ISIN</w:t>
      </w:r>
      <w:proofErr w:type="spellEnd"/>
      <w:r w:rsidRPr="00613B84">
        <w:rPr>
          <w:rFonts w:cs="Arial"/>
          <w:b/>
          <w:szCs w:val="20"/>
        </w:rPr>
        <w:t>:</w:t>
      </w:r>
      <w:bookmarkStart w:name="_DV_C82" w:id="65"/>
      <w:r w:rsidRPr="00613B84">
        <w:rPr>
          <w:rFonts w:cs="Arial"/>
          <w:b/>
          <w:szCs w:val="20"/>
        </w:rPr>
        <w:t xml:space="preserve"> </w:t>
      </w:r>
      <w:proofErr w:type="spellStart"/>
      <w:r w:rsidRPr="00613B84">
        <w:rPr>
          <w:rFonts w:cs="Arial"/>
          <w:b/>
          <w:szCs w:val="20"/>
        </w:rPr>
        <w:t>XS0311816150</w:t>
      </w:r>
      <w:proofErr w:type="spellEnd"/>
      <w:r w:rsidRPr="00613B84">
        <w:rPr>
          <w:rFonts w:cs="Arial"/>
          <w:b/>
          <w:szCs w:val="20"/>
        </w:rPr>
        <w:t xml:space="preserve"> </w:t>
      </w:r>
      <w:bookmarkEnd w:id="65"/>
    </w:p>
    <w:p w:rsidRPr="00613B84" w:rsidR="0006479C" w:rsidP="0006479C" w:rsidRDefault="0006479C" w14:paraId="6EAB1302" w14:textId="77777777">
      <w:pPr>
        <w:jc w:val="center"/>
        <w:rPr>
          <w:rFonts w:cs="Arial"/>
          <w:b/>
          <w:szCs w:val="20"/>
        </w:rPr>
      </w:pPr>
      <w:r w:rsidRPr="00613B84">
        <w:rPr>
          <w:rFonts w:cs="Arial"/>
          <w:b/>
          <w:szCs w:val="20"/>
        </w:rPr>
        <w:t xml:space="preserve"> </w:t>
      </w:r>
    </w:p>
    <w:p w:rsidRPr="00613B84" w:rsidR="0006479C" w:rsidP="0006479C" w:rsidRDefault="0006479C" w14:paraId="34052445" w14:textId="77777777">
      <w:pPr>
        <w:pStyle w:val="RSBodyText"/>
        <w:spacing w:after="0"/>
        <w:jc w:val="center"/>
        <w:rPr>
          <w:rFonts w:cs="Arial"/>
          <w:b/>
          <w:szCs w:val="20"/>
        </w:rPr>
      </w:pPr>
      <w:bookmarkStart w:name="_DV_M49" w:id="66"/>
      <w:bookmarkEnd w:id="66"/>
      <w:r w:rsidRPr="00613B84">
        <w:rPr>
          <w:rFonts w:cs="Arial"/>
          <w:b/>
          <w:szCs w:val="20"/>
        </w:rPr>
        <w:t xml:space="preserve">Class </w:t>
      </w:r>
      <w:bookmarkStart w:name="_DV_C84" w:id="67"/>
      <w:proofErr w:type="spellStart"/>
      <w:r w:rsidRPr="00613B84">
        <w:rPr>
          <w:rFonts w:cs="Arial"/>
          <w:b/>
          <w:szCs w:val="20"/>
        </w:rPr>
        <w:t>B2a</w:t>
      </w:r>
      <w:bookmarkStart w:name="_DV_M50" w:id="68"/>
      <w:bookmarkEnd w:id="67"/>
      <w:bookmarkEnd w:id="68"/>
      <w:proofErr w:type="spellEnd"/>
      <w:r w:rsidRPr="00613B84">
        <w:rPr>
          <w:rFonts w:cs="Arial"/>
          <w:b/>
          <w:szCs w:val="20"/>
        </w:rPr>
        <w:t xml:space="preserve"> £</w:t>
      </w:r>
      <w:bookmarkStart w:name="_DV_C86" w:id="69"/>
      <w:r w:rsidRPr="00613B84">
        <w:rPr>
          <w:rFonts w:cs="Arial"/>
          <w:b/>
          <w:szCs w:val="20"/>
        </w:rPr>
        <w:t>6,000,000</w:t>
      </w:r>
      <w:bookmarkStart w:name="_DV_M51" w:id="70"/>
      <w:bookmarkEnd w:id="69"/>
      <w:bookmarkEnd w:id="70"/>
      <w:r w:rsidRPr="00613B84">
        <w:rPr>
          <w:rFonts w:cs="Arial"/>
          <w:b/>
          <w:szCs w:val="20"/>
        </w:rPr>
        <w:t xml:space="preserve"> mortgage backed floating rate notes due </w:t>
      </w:r>
    </w:p>
    <w:p w:rsidRPr="00613B84" w:rsidR="0006479C" w:rsidP="0006479C" w:rsidRDefault="0006479C" w14:paraId="444D3E50" w14:textId="19563DB7">
      <w:pPr>
        <w:jc w:val="center"/>
        <w:rPr>
          <w:rFonts w:cs="Arial"/>
          <w:b/>
          <w:szCs w:val="20"/>
        </w:rPr>
      </w:pPr>
      <w:bookmarkStart w:name="_DV_M52" w:id="71"/>
      <w:bookmarkEnd w:id="71"/>
      <w:r w:rsidRPr="00613B84">
        <w:rPr>
          <w:rFonts w:cs="Arial"/>
          <w:b/>
          <w:szCs w:val="20"/>
        </w:rPr>
        <w:t xml:space="preserve">(the "Class </w:t>
      </w:r>
      <w:bookmarkStart w:name="_DV_C88" w:id="72"/>
      <w:proofErr w:type="spellStart"/>
      <w:r w:rsidRPr="00613B84">
        <w:rPr>
          <w:rFonts w:cs="Arial"/>
          <w:b/>
          <w:szCs w:val="20"/>
        </w:rPr>
        <w:t>B2a</w:t>
      </w:r>
      <w:bookmarkStart w:name="_DV_M53" w:id="73"/>
      <w:bookmarkEnd w:id="72"/>
      <w:bookmarkEnd w:id="73"/>
      <w:proofErr w:type="spellEnd"/>
      <w:r w:rsidRPr="00613B84">
        <w:rPr>
          <w:rFonts w:cs="Arial"/>
          <w:b/>
          <w:szCs w:val="20"/>
        </w:rPr>
        <w:t xml:space="preserve"> Notes")</w:t>
      </w:r>
      <w:r w:rsidRPr="00613B84" w:rsidR="00226393">
        <w:rPr>
          <w:rFonts w:cs="Arial"/>
          <w:b/>
          <w:strike/>
          <w:szCs w:val="20"/>
        </w:rPr>
        <w:t xml:space="preserve"> </w:t>
      </w:r>
      <w:proofErr w:type="spellStart"/>
      <w:r w:rsidRPr="00613B84">
        <w:rPr>
          <w:rFonts w:cs="Arial"/>
          <w:b/>
          <w:szCs w:val="20"/>
        </w:rPr>
        <w:t>ISIN</w:t>
      </w:r>
      <w:proofErr w:type="spellEnd"/>
      <w:r w:rsidRPr="00613B84">
        <w:rPr>
          <w:rFonts w:cs="Arial"/>
          <w:b/>
          <w:szCs w:val="20"/>
        </w:rPr>
        <w:t xml:space="preserve">: </w:t>
      </w:r>
      <w:bookmarkStart w:name="_DV_C90" w:id="74"/>
      <w:proofErr w:type="spellStart"/>
      <w:r w:rsidRPr="00613B84">
        <w:rPr>
          <w:rFonts w:cs="Arial"/>
          <w:b/>
          <w:szCs w:val="20"/>
        </w:rPr>
        <w:t>XS0311816408</w:t>
      </w:r>
      <w:proofErr w:type="spellEnd"/>
      <w:r w:rsidRPr="00613B84">
        <w:rPr>
          <w:rFonts w:cs="Arial"/>
          <w:b/>
          <w:szCs w:val="20"/>
        </w:rPr>
        <w:t xml:space="preserve"> </w:t>
      </w:r>
      <w:bookmarkEnd w:id="74"/>
    </w:p>
    <w:p w:rsidRPr="00613B84" w:rsidR="0006479C" w:rsidP="0006479C" w:rsidRDefault="0006479C" w14:paraId="625C5555" w14:textId="77777777">
      <w:pPr>
        <w:pStyle w:val="RSBodyText"/>
        <w:spacing w:after="0"/>
        <w:rPr>
          <w:rFonts w:cs="Arial"/>
          <w:b/>
          <w:szCs w:val="20"/>
        </w:rPr>
      </w:pPr>
    </w:p>
    <w:p w:rsidRPr="00613B84" w:rsidR="0006479C" w:rsidP="0006479C" w:rsidRDefault="0006479C" w14:paraId="0B4288A8" w14:textId="77777777">
      <w:pPr>
        <w:pStyle w:val="RSBodyText"/>
        <w:spacing w:after="0"/>
        <w:jc w:val="center"/>
        <w:rPr>
          <w:rFonts w:cs="Arial"/>
          <w:b/>
          <w:szCs w:val="20"/>
        </w:rPr>
      </w:pPr>
      <w:bookmarkStart w:name="_DV_M55" w:id="75"/>
      <w:bookmarkEnd w:id="75"/>
      <w:r w:rsidRPr="00613B84">
        <w:rPr>
          <w:rFonts w:cs="Arial"/>
          <w:b/>
          <w:szCs w:val="20"/>
        </w:rPr>
        <w:t xml:space="preserve">(the "Notes" </w:t>
      </w:r>
    </w:p>
    <w:p w:rsidRPr="00613B84" w:rsidR="0006479C" w:rsidP="0006479C" w:rsidRDefault="0006479C" w14:paraId="1281424B" w14:textId="77777777">
      <w:pPr>
        <w:pStyle w:val="RSBodyText"/>
        <w:spacing w:after="0"/>
        <w:jc w:val="center"/>
        <w:rPr>
          <w:rFonts w:cs="Arial"/>
          <w:b/>
          <w:szCs w:val="20"/>
        </w:rPr>
      </w:pPr>
      <w:bookmarkStart w:name="_DV_M56" w:id="76"/>
      <w:bookmarkEnd w:id="76"/>
      <w:r w:rsidRPr="00613B84">
        <w:rPr>
          <w:rFonts w:cs="Arial"/>
          <w:b/>
          <w:szCs w:val="20"/>
        </w:rPr>
        <w:t>and holders of the Notes, the “Noteholders”)</w:t>
      </w:r>
    </w:p>
    <w:p w:rsidRPr="00613B84" w:rsidR="00561C5B" w:rsidP="00561C5B" w:rsidRDefault="00226393" w14:paraId="2F07DD54" w14:textId="1C8A454A">
      <w:pPr>
        <w:pStyle w:val="RSBodyText"/>
        <w:spacing w:after="0"/>
        <w:ind w:left="720" w:right="1109"/>
        <w:jc w:val="center"/>
        <w:rPr>
          <w:rFonts w:cs="Arial"/>
          <w:b/>
          <w:szCs w:val="20"/>
        </w:rPr>
      </w:pPr>
      <w:r w:rsidRPr="00613B84">
        <w:rPr>
          <w:rFonts w:cs="Arial"/>
          <w:szCs w:val="20"/>
        </w:rPr>
        <w:t xml:space="preserve">and </w:t>
      </w:r>
    </w:p>
    <w:p w:rsidRPr="00613B84" w:rsidR="00226393" w:rsidP="001F1A1D" w:rsidRDefault="00226393" w14:paraId="49637D46" w14:textId="77777777">
      <w:pPr>
        <w:pStyle w:val="RSBodyText"/>
        <w:spacing w:after="0"/>
        <w:ind w:left="720" w:right="1109"/>
        <w:jc w:val="center"/>
        <w:rPr>
          <w:rFonts w:cs="Arial"/>
          <w:szCs w:val="20"/>
        </w:rPr>
      </w:pPr>
    </w:p>
    <w:p w:rsidRPr="00613B84" w:rsidR="001F1A1D" w:rsidP="001F1A1D" w:rsidRDefault="001F1A1D" w14:paraId="182F2635" w14:textId="5B746B95">
      <w:pPr>
        <w:pStyle w:val="RSBodyText"/>
        <w:spacing w:after="0"/>
        <w:ind w:left="720" w:right="1109"/>
        <w:jc w:val="center"/>
        <w:rPr>
          <w:rFonts w:cs="Arial"/>
          <w:b/>
          <w:szCs w:val="20"/>
        </w:rPr>
      </w:pPr>
      <w:proofErr w:type="spellStart"/>
      <w:r w:rsidRPr="00613B84">
        <w:rPr>
          <w:rFonts w:cs="Arial"/>
          <w:b/>
          <w:szCs w:val="20"/>
        </w:rPr>
        <w:t>Uropa</w:t>
      </w:r>
      <w:proofErr w:type="spellEnd"/>
      <w:r w:rsidRPr="00613B84">
        <w:rPr>
          <w:rFonts w:cs="Arial"/>
          <w:b/>
          <w:szCs w:val="20"/>
        </w:rPr>
        <w:t xml:space="preserve"> Assets No. 1 Limited</w:t>
      </w:r>
    </w:p>
    <w:p w:rsidRPr="00613B84" w:rsidR="00207FF0" w:rsidP="001F1A1D" w:rsidRDefault="00207FF0" w14:paraId="29D25990" w14:textId="77777777">
      <w:pPr>
        <w:spacing w:before="6"/>
        <w:ind w:right="20"/>
        <w:jc w:val="center"/>
        <w:rPr>
          <w:rFonts w:eastAsia="Times New Roman" w:cs="Arial"/>
          <w:szCs w:val="20"/>
        </w:rPr>
      </w:pPr>
    </w:p>
    <w:p w:rsidRPr="00613B84" w:rsidR="001F1A1D" w:rsidP="001F1A1D" w:rsidRDefault="001F1A1D" w14:paraId="63D973C7" w14:textId="20DBC2F1">
      <w:pPr>
        <w:spacing w:before="6"/>
        <w:ind w:right="20"/>
        <w:jc w:val="center"/>
        <w:rPr>
          <w:rFonts w:eastAsia="Times New Roman" w:cs="Arial"/>
          <w:szCs w:val="20"/>
        </w:rPr>
      </w:pPr>
      <w:r w:rsidRPr="00613B84">
        <w:rPr>
          <w:rFonts w:eastAsia="Times New Roman" w:cs="Arial"/>
          <w:szCs w:val="20"/>
        </w:rPr>
        <w:t>(</w:t>
      </w:r>
      <w:r w:rsidRPr="00613B84">
        <w:rPr>
          <w:rFonts w:eastAsia="Times New Roman" w:cs="Arial"/>
          <w:i/>
          <w:szCs w:val="20"/>
        </w:rPr>
        <w:t>incorporated in England and Wales with limited liability, registered number 06198213</w:t>
      </w:r>
      <w:r w:rsidRPr="00613B84">
        <w:rPr>
          <w:rFonts w:eastAsia="Times New Roman" w:cs="Arial"/>
          <w:szCs w:val="20"/>
        </w:rPr>
        <w:t xml:space="preserve">) </w:t>
      </w:r>
    </w:p>
    <w:p w:rsidRPr="00613B84" w:rsidR="001F1A1D" w:rsidP="001F1A1D" w:rsidRDefault="001F1A1D" w14:paraId="283B7FCC" w14:textId="3F802C1C">
      <w:pPr>
        <w:spacing w:before="6"/>
        <w:ind w:right="20"/>
        <w:jc w:val="center"/>
        <w:rPr>
          <w:rFonts w:cs="Arial"/>
          <w:szCs w:val="20"/>
        </w:rPr>
      </w:pPr>
      <w:r w:rsidRPr="00613B84">
        <w:rPr>
          <w:rFonts w:eastAsia="Times New Roman" w:cs="Arial"/>
          <w:szCs w:val="20"/>
        </w:rPr>
        <w:t xml:space="preserve">(the </w:t>
      </w:r>
      <w:r w:rsidRPr="00613B84" w:rsidR="00207FF0">
        <w:rPr>
          <w:rFonts w:eastAsia="Times New Roman" w:cs="Arial"/>
          <w:szCs w:val="20"/>
        </w:rPr>
        <w:t>“</w:t>
      </w:r>
      <w:r w:rsidRPr="00613B84">
        <w:rPr>
          <w:rFonts w:eastAsia="Times New Roman" w:cs="Arial"/>
          <w:b/>
          <w:szCs w:val="20"/>
        </w:rPr>
        <w:t xml:space="preserve">Series </w:t>
      </w:r>
      <w:proofErr w:type="spellStart"/>
      <w:r w:rsidRPr="00613B84">
        <w:rPr>
          <w:rFonts w:eastAsia="Times New Roman" w:cs="Arial"/>
          <w:b/>
          <w:szCs w:val="20"/>
        </w:rPr>
        <w:t>AssetCo</w:t>
      </w:r>
      <w:proofErr w:type="spellEnd"/>
      <w:r w:rsidRPr="00613B84" w:rsidR="00207FF0">
        <w:rPr>
          <w:rFonts w:eastAsia="Times New Roman" w:cs="Arial"/>
          <w:b/>
          <w:szCs w:val="20"/>
        </w:rPr>
        <w:t>”</w:t>
      </w:r>
      <w:r w:rsidRPr="00613B84">
        <w:rPr>
          <w:rFonts w:eastAsia="Times New Roman" w:cs="Arial"/>
          <w:szCs w:val="20"/>
        </w:rPr>
        <w:t>)</w:t>
      </w:r>
    </w:p>
    <w:p w:rsidRPr="00613B84" w:rsidR="00207FF0" w:rsidP="001F1A1D" w:rsidRDefault="00207FF0" w14:paraId="1BEADF29" w14:textId="77777777">
      <w:pPr>
        <w:spacing w:line="252" w:lineRule="exact"/>
        <w:ind w:right="20"/>
        <w:jc w:val="center"/>
        <w:rPr>
          <w:rFonts w:eastAsia="Times New Roman" w:cs="Arial"/>
          <w:b/>
          <w:szCs w:val="20"/>
        </w:rPr>
      </w:pPr>
    </w:p>
    <w:p w:rsidRPr="00613B84" w:rsidR="001F1A1D" w:rsidP="001F1A1D" w:rsidRDefault="001F1A1D" w14:paraId="0DA27B2C" w14:textId="05C2C421">
      <w:pPr>
        <w:spacing w:line="252" w:lineRule="exact"/>
        <w:ind w:right="20"/>
        <w:jc w:val="center"/>
        <w:rPr>
          <w:rFonts w:cs="Arial"/>
          <w:b/>
          <w:szCs w:val="20"/>
        </w:rPr>
      </w:pPr>
      <w:r w:rsidRPr="00613B84">
        <w:rPr>
          <w:rFonts w:eastAsia="Times New Roman" w:cs="Arial"/>
          <w:b/>
          <w:szCs w:val="20"/>
        </w:rPr>
        <w:t>Legal Entity Identifier (LEI:</w:t>
      </w:r>
      <w:r w:rsidRPr="00613B84">
        <w:rPr>
          <w:rFonts w:cs="Arial"/>
          <w:szCs w:val="20"/>
        </w:rPr>
        <w:t xml:space="preserve"> </w:t>
      </w:r>
      <w:proofErr w:type="spellStart"/>
      <w:r w:rsidRPr="00613B84">
        <w:rPr>
          <w:rFonts w:eastAsia="Times New Roman" w:cs="Arial"/>
          <w:b/>
          <w:szCs w:val="20"/>
        </w:rPr>
        <w:t>213800YCIOF1HGLRJP77</w:t>
      </w:r>
      <w:proofErr w:type="spellEnd"/>
      <w:r w:rsidRPr="00613B84">
        <w:rPr>
          <w:rFonts w:eastAsia="Times New Roman" w:cs="Arial"/>
          <w:b/>
          <w:szCs w:val="20"/>
        </w:rPr>
        <w:t>)</w:t>
      </w:r>
    </w:p>
    <w:p w:rsidRPr="00613B84" w:rsidR="001F1A1D" w:rsidP="001F1A1D" w:rsidRDefault="001F1A1D" w14:paraId="2D5BF418" w14:textId="77777777">
      <w:pPr>
        <w:pStyle w:val="RSBodyText"/>
        <w:spacing w:after="0"/>
        <w:jc w:val="center"/>
        <w:rPr>
          <w:rFonts w:cs="Arial"/>
          <w:szCs w:val="20"/>
        </w:rPr>
      </w:pPr>
    </w:p>
    <w:p w:rsidRPr="00613B84" w:rsidR="0006479C" w:rsidP="00D704AE" w:rsidRDefault="0006479C" w14:paraId="15189281" w14:textId="77777777">
      <w:pPr>
        <w:pStyle w:val="RSBodyText"/>
        <w:spacing w:after="0"/>
        <w:rPr>
          <w:rFonts w:cs="Arial"/>
          <w:b/>
          <w:szCs w:val="20"/>
          <w:highlight w:val="yellow"/>
        </w:rPr>
      </w:pPr>
    </w:p>
    <w:p w:rsidRPr="00613B84" w:rsidR="00277F02" w:rsidP="00277F02" w:rsidRDefault="00277F02" w14:paraId="6BC1E6F2" w14:textId="234C7FD6">
      <w:pPr>
        <w:pStyle w:val="RSBodyText"/>
        <w:spacing w:after="120"/>
        <w:jc w:val="center"/>
        <w:rPr>
          <w:rFonts w:cs="Arial"/>
          <w:b/>
          <w:szCs w:val="20"/>
        </w:rPr>
      </w:pPr>
      <w:r w:rsidRPr="00613B84">
        <w:rPr>
          <w:rFonts w:cs="Arial"/>
          <w:b/>
          <w:szCs w:val="20"/>
        </w:rPr>
        <w:t xml:space="preserve">in relation to </w:t>
      </w:r>
      <w:r w:rsidRPr="00613B84" w:rsidR="00C42B27">
        <w:rPr>
          <w:rFonts w:cs="Arial"/>
          <w:b/>
          <w:szCs w:val="20"/>
        </w:rPr>
        <w:t>a downgrade of the Series Liquidity Facility Provider</w:t>
      </w:r>
    </w:p>
    <w:p w:rsidRPr="00613B84" w:rsidR="00F43BA9" w:rsidP="00A619CD" w:rsidRDefault="008170DE" w14:paraId="5F72C8E8" w14:textId="2B681714">
      <w:pPr>
        <w:pStyle w:val="RSBodyText"/>
        <w:spacing w:after="120"/>
        <w:jc w:val="both"/>
        <w:rPr>
          <w:rFonts w:cs="Arial"/>
          <w:b/>
          <w:szCs w:val="20"/>
        </w:rPr>
      </w:pPr>
      <w:r w:rsidRPr="00613B84">
        <w:rPr>
          <w:rFonts w:cs="Arial"/>
          <w:szCs w:val="20"/>
        </w:rPr>
        <w:t xml:space="preserve">Capitalised terms used but not otherwise defined in this notice shall have the meanings ascribed to them in the Series Liquidity Facility Agreement </w:t>
      </w:r>
      <w:r w:rsidRPr="00613B84" w:rsidR="00D704AE">
        <w:rPr>
          <w:rFonts w:cs="Arial"/>
          <w:szCs w:val="20"/>
        </w:rPr>
        <w:t>(the “</w:t>
      </w:r>
      <w:r w:rsidRPr="00613B84" w:rsidR="00D704AE">
        <w:rPr>
          <w:rFonts w:cs="Arial"/>
          <w:b/>
          <w:bCs/>
          <w:szCs w:val="20"/>
        </w:rPr>
        <w:t>Restated</w:t>
      </w:r>
      <w:r w:rsidRPr="00613B84" w:rsidR="00D704AE">
        <w:rPr>
          <w:rFonts w:cs="Arial"/>
          <w:szCs w:val="20"/>
        </w:rPr>
        <w:t xml:space="preserve"> </w:t>
      </w:r>
      <w:r w:rsidRPr="00613B84" w:rsidR="00D704AE">
        <w:rPr>
          <w:rFonts w:cs="Arial"/>
          <w:b/>
          <w:bCs/>
          <w:szCs w:val="20"/>
        </w:rPr>
        <w:t>Series Liquidity Facility Agreement</w:t>
      </w:r>
      <w:r w:rsidRPr="00613B84" w:rsidR="00D704AE">
        <w:rPr>
          <w:rFonts w:cs="Arial"/>
          <w:szCs w:val="20"/>
        </w:rPr>
        <w:t xml:space="preserve">”) </w:t>
      </w:r>
      <w:r w:rsidRPr="00613B84">
        <w:rPr>
          <w:rFonts w:cs="Arial"/>
          <w:szCs w:val="20"/>
        </w:rPr>
        <w:t>attached at schedule 4</w:t>
      </w:r>
      <w:r w:rsidRPr="00613B84" w:rsidR="00D704AE">
        <w:rPr>
          <w:rFonts w:cs="Arial"/>
          <w:szCs w:val="20"/>
        </w:rPr>
        <w:t>,</w:t>
      </w:r>
      <w:r w:rsidRPr="00613B84">
        <w:rPr>
          <w:rFonts w:cs="Arial"/>
          <w:szCs w:val="20"/>
        </w:rPr>
        <w:t xml:space="preserve"> </w:t>
      </w:r>
      <w:r w:rsidRPr="00613B84" w:rsidR="00D704AE">
        <w:rPr>
          <w:rFonts w:cs="Arial"/>
          <w:szCs w:val="20"/>
        </w:rPr>
        <w:t>and</w:t>
      </w:r>
      <w:r w:rsidRPr="00613B84">
        <w:rPr>
          <w:rFonts w:cs="Arial"/>
          <w:szCs w:val="20"/>
        </w:rPr>
        <w:t xml:space="preserve"> the Amended and Restated Series Incorporated Terms Memorandum</w:t>
      </w:r>
      <w:r w:rsidRPr="00613B84" w:rsidR="00D704AE">
        <w:rPr>
          <w:rFonts w:cs="Arial"/>
          <w:szCs w:val="20"/>
        </w:rPr>
        <w:t xml:space="preserve">, </w:t>
      </w:r>
      <w:r w:rsidRPr="00613B84">
        <w:rPr>
          <w:rFonts w:cs="Arial"/>
          <w:szCs w:val="20"/>
        </w:rPr>
        <w:t xml:space="preserve">attached at schedule 2 to the </w:t>
      </w:r>
      <w:r w:rsidRPr="00613B84">
        <w:rPr>
          <w:rFonts w:cs="Arial"/>
          <w:bCs/>
          <w:szCs w:val="20"/>
        </w:rPr>
        <w:t>Amendment and Restatement Agreement dated 22 September 2022 betw</w:t>
      </w:r>
      <w:r w:rsidRPr="00613B84">
        <w:rPr>
          <w:rFonts w:cs="Arial"/>
          <w:szCs w:val="20"/>
        </w:rPr>
        <w:t>een, amongst others, Danske Bank A/s, London Branch (“</w:t>
      </w:r>
      <w:r w:rsidRPr="00613B84">
        <w:rPr>
          <w:rFonts w:cs="Arial"/>
          <w:b/>
          <w:bCs/>
          <w:szCs w:val="20"/>
        </w:rPr>
        <w:t>Danske</w:t>
      </w:r>
      <w:r w:rsidRPr="00613B84">
        <w:rPr>
          <w:rFonts w:cs="Arial"/>
          <w:szCs w:val="20"/>
        </w:rPr>
        <w:t>”</w:t>
      </w:r>
      <w:r w:rsidRPr="00613B84" w:rsidR="00D704AE">
        <w:rPr>
          <w:rFonts w:cs="Arial"/>
          <w:szCs w:val="20"/>
        </w:rPr>
        <w:t xml:space="preserve"> or “</w:t>
      </w:r>
      <w:r w:rsidRPr="00613B84" w:rsidR="00D704AE">
        <w:rPr>
          <w:rFonts w:cs="Arial"/>
          <w:b/>
          <w:bCs/>
          <w:szCs w:val="20"/>
        </w:rPr>
        <w:t>Series Liquidity Facility Provider</w:t>
      </w:r>
      <w:r w:rsidRPr="00613B84" w:rsidR="00D704AE">
        <w:rPr>
          <w:rFonts w:cs="Arial"/>
          <w:szCs w:val="20"/>
        </w:rPr>
        <w:t>”</w:t>
      </w:r>
      <w:r w:rsidRPr="00613B84">
        <w:rPr>
          <w:rFonts w:cs="Arial"/>
          <w:szCs w:val="20"/>
        </w:rPr>
        <w:t xml:space="preserve">), </w:t>
      </w:r>
      <w:r w:rsidRPr="00613B84" w:rsidR="00207FF0">
        <w:rPr>
          <w:rFonts w:cs="Arial"/>
          <w:szCs w:val="20"/>
        </w:rPr>
        <w:t xml:space="preserve">the Issuer, Series </w:t>
      </w:r>
      <w:proofErr w:type="spellStart"/>
      <w:r w:rsidRPr="00613B84" w:rsidR="00207FF0">
        <w:rPr>
          <w:rFonts w:cs="Arial"/>
          <w:szCs w:val="20"/>
        </w:rPr>
        <w:t>AssetCo</w:t>
      </w:r>
      <w:proofErr w:type="spellEnd"/>
      <w:r w:rsidRPr="00613B84" w:rsidR="00207FF0">
        <w:rPr>
          <w:rFonts w:cs="Arial"/>
          <w:szCs w:val="20"/>
        </w:rPr>
        <w:t>,</w:t>
      </w:r>
      <w:r w:rsidRPr="00613B84">
        <w:rPr>
          <w:rFonts w:cs="Arial"/>
          <w:szCs w:val="20"/>
        </w:rPr>
        <w:t xml:space="preserve"> and U.S. Bank Trustees Limited (the "</w:t>
      </w:r>
      <w:r w:rsidRPr="00613B84">
        <w:rPr>
          <w:rFonts w:cs="Arial"/>
          <w:b/>
          <w:szCs w:val="20"/>
        </w:rPr>
        <w:t>Trustee</w:t>
      </w:r>
      <w:r w:rsidRPr="00613B84">
        <w:rPr>
          <w:rFonts w:cs="Arial"/>
          <w:szCs w:val="20"/>
        </w:rPr>
        <w:t>") (as amended</w:t>
      </w:r>
      <w:r w:rsidRPr="00613B84" w:rsidR="00D704AE">
        <w:rPr>
          <w:rFonts w:cs="Arial"/>
          <w:szCs w:val="20"/>
        </w:rPr>
        <w:t xml:space="preserve">, supplemented </w:t>
      </w:r>
      <w:r w:rsidRPr="00613B84">
        <w:rPr>
          <w:rFonts w:cs="Arial"/>
          <w:szCs w:val="20"/>
        </w:rPr>
        <w:t xml:space="preserve">and/or restated from time to time). </w:t>
      </w:r>
    </w:p>
    <w:p w:rsidRPr="00613B84" w:rsidR="008170DE" w:rsidP="00561C5B" w:rsidRDefault="008170DE" w14:paraId="16174ECD" w14:textId="265C017C">
      <w:pPr>
        <w:pStyle w:val="Heading2"/>
        <w:numPr>
          <w:ilvl w:val="0"/>
          <w:numId w:val="0"/>
        </w:numPr>
        <w:jc w:val="both"/>
        <w:rPr>
          <w:rFonts w:cs="Arial" w:eastAsiaTheme="minorHAnsi"/>
          <w:bCs w:val="0"/>
          <w:szCs w:val="20"/>
        </w:rPr>
      </w:pPr>
      <w:r w:rsidRPr="00613B84">
        <w:rPr>
          <w:rFonts w:cs="Arial" w:eastAsiaTheme="minorHAnsi"/>
          <w:bCs w:val="0"/>
          <w:szCs w:val="20"/>
        </w:rPr>
        <w:t>Danske in its capacity as the Series Liquidity Facility Provider of the Series 2007-</w:t>
      </w:r>
      <w:proofErr w:type="spellStart"/>
      <w:r w:rsidRPr="00613B84">
        <w:rPr>
          <w:rFonts w:cs="Arial" w:eastAsiaTheme="minorHAnsi"/>
          <w:bCs w:val="0"/>
          <w:szCs w:val="20"/>
        </w:rPr>
        <w:t>1B</w:t>
      </w:r>
      <w:proofErr w:type="spellEnd"/>
      <w:r w:rsidRPr="00613B84">
        <w:rPr>
          <w:rFonts w:cs="Arial" w:eastAsiaTheme="minorHAnsi"/>
          <w:bCs w:val="0"/>
          <w:szCs w:val="20"/>
        </w:rPr>
        <w:t xml:space="preserve"> Notes, confirmed to the Issuer and Series </w:t>
      </w:r>
      <w:proofErr w:type="spellStart"/>
      <w:r w:rsidRPr="00613B84">
        <w:rPr>
          <w:rFonts w:cs="Arial" w:eastAsiaTheme="minorHAnsi"/>
          <w:bCs w:val="0"/>
          <w:szCs w:val="20"/>
        </w:rPr>
        <w:t>AssetCo</w:t>
      </w:r>
      <w:proofErr w:type="spellEnd"/>
      <w:r w:rsidRPr="00613B84">
        <w:rPr>
          <w:rFonts w:cs="Arial" w:eastAsiaTheme="minorHAnsi"/>
          <w:bCs w:val="0"/>
          <w:szCs w:val="20"/>
        </w:rPr>
        <w:t xml:space="preserve"> on 28 June 2023 that as a result of a downgrade by Moody’s of its unsecured short term rating of </w:t>
      </w:r>
      <w:proofErr w:type="spellStart"/>
      <w:r w:rsidRPr="00613B84">
        <w:rPr>
          <w:rFonts w:cs="Arial" w:eastAsiaTheme="minorHAnsi"/>
          <w:bCs w:val="0"/>
          <w:szCs w:val="20"/>
        </w:rPr>
        <w:t>P1</w:t>
      </w:r>
      <w:proofErr w:type="spellEnd"/>
      <w:r w:rsidRPr="00613B84">
        <w:rPr>
          <w:rFonts w:cs="Arial" w:eastAsiaTheme="minorHAnsi"/>
          <w:bCs w:val="0"/>
          <w:szCs w:val="20"/>
        </w:rPr>
        <w:t xml:space="preserve"> to </w:t>
      </w:r>
      <w:proofErr w:type="spellStart"/>
      <w:r w:rsidRPr="00613B84">
        <w:rPr>
          <w:rFonts w:cs="Arial" w:eastAsiaTheme="minorHAnsi"/>
          <w:bCs w:val="0"/>
          <w:szCs w:val="20"/>
        </w:rPr>
        <w:t>P2</w:t>
      </w:r>
      <w:proofErr w:type="spellEnd"/>
      <w:r w:rsidRPr="00613B84">
        <w:rPr>
          <w:rFonts w:cs="Arial" w:eastAsiaTheme="minorHAnsi"/>
          <w:bCs w:val="0"/>
          <w:szCs w:val="20"/>
        </w:rPr>
        <w:t xml:space="preserve"> on 10 November 2019 (the “</w:t>
      </w:r>
      <w:r w:rsidRPr="00613B84">
        <w:rPr>
          <w:rFonts w:cs="Arial" w:eastAsiaTheme="minorHAnsi"/>
          <w:b/>
          <w:szCs w:val="20"/>
        </w:rPr>
        <w:t>Ratings Downgrade Event</w:t>
      </w:r>
      <w:r w:rsidRPr="00613B84">
        <w:rPr>
          <w:rFonts w:cs="Arial" w:eastAsiaTheme="minorHAnsi"/>
          <w:bCs w:val="0"/>
          <w:szCs w:val="20"/>
        </w:rPr>
        <w:t xml:space="preserve">”), </w:t>
      </w:r>
      <w:r w:rsidRPr="00613B84" w:rsidR="00C42B27">
        <w:rPr>
          <w:rFonts w:cs="Arial" w:eastAsiaTheme="minorHAnsi"/>
          <w:bCs w:val="0"/>
          <w:szCs w:val="20"/>
        </w:rPr>
        <w:t>t</w:t>
      </w:r>
      <w:r w:rsidRPr="00613B84">
        <w:rPr>
          <w:rFonts w:cs="Arial" w:eastAsiaTheme="minorHAnsi"/>
          <w:bCs w:val="0"/>
          <w:szCs w:val="20"/>
        </w:rPr>
        <w:t>he Series Liquidity Facility Provider no longer had a short term unsecured debt rating from all of the Rating Agencies equal to or better than the Series Liquidity Facility Provider Minimum Rating.</w:t>
      </w:r>
    </w:p>
    <w:p w:rsidRPr="00613B84" w:rsidR="00543FCB" w:rsidP="00561C5B" w:rsidRDefault="008170DE" w14:paraId="43F3BEEC" w14:textId="612F3FD1">
      <w:pPr>
        <w:pStyle w:val="Heading2"/>
        <w:numPr>
          <w:ilvl w:val="0"/>
          <w:numId w:val="0"/>
        </w:numPr>
        <w:jc w:val="both"/>
        <w:rPr>
          <w:rFonts w:cs="Arial" w:eastAsiaTheme="minorHAnsi"/>
          <w:bCs w:val="0"/>
          <w:szCs w:val="20"/>
        </w:rPr>
      </w:pPr>
      <w:r w:rsidRPr="00613B84">
        <w:rPr>
          <w:rFonts w:cs="Arial" w:eastAsiaTheme="minorHAnsi"/>
          <w:bCs w:val="0"/>
          <w:szCs w:val="20"/>
        </w:rPr>
        <w:t xml:space="preserve">Consequently as a result of the Ratings Downgrade Event, Series </w:t>
      </w:r>
      <w:proofErr w:type="spellStart"/>
      <w:r w:rsidRPr="00613B84">
        <w:rPr>
          <w:rFonts w:cs="Arial" w:eastAsiaTheme="minorHAnsi"/>
          <w:bCs w:val="0"/>
          <w:szCs w:val="20"/>
        </w:rPr>
        <w:t>AssetCo</w:t>
      </w:r>
      <w:proofErr w:type="spellEnd"/>
      <w:r w:rsidRPr="00613B84">
        <w:rPr>
          <w:rFonts w:cs="Arial" w:eastAsiaTheme="minorHAnsi"/>
          <w:bCs w:val="0"/>
          <w:szCs w:val="20"/>
        </w:rPr>
        <w:t xml:space="preserve"> in accordance with clause 5 of the </w:t>
      </w:r>
      <w:r w:rsidRPr="00613B84" w:rsidR="00D704AE">
        <w:rPr>
          <w:rFonts w:cs="Arial" w:eastAsiaTheme="minorHAnsi"/>
          <w:bCs w:val="0"/>
          <w:szCs w:val="20"/>
        </w:rPr>
        <w:t xml:space="preserve">Restated </w:t>
      </w:r>
      <w:r w:rsidRPr="00613B84">
        <w:rPr>
          <w:rFonts w:cs="Arial" w:eastAsiaTheme="minorHAnsi"/>
          <w:bCs w:val="0"/>
          <w:szCs w:val="20"/>
        </w:rPr>
        <w:t>Series L</w:t>
      </w:r>
      <w:r w:rsidRPr="00613B84" w:rsidR="00D704AE">
        <w:rPr>
          <w:rFonts w:cs="Arial" w:eastAsiaTheme="minorHAnsi"/>
          <w:bCs w:val="0"/>
          <w:szCs w:val="20"/>
        </w:rPr>
        <w:t xml:space="preserve">iquidity </w:t>
      </w:r>
      <w:r w:rsidRPr="00613B84">
        <w:rPr>
          <w:rFonts w:cs="Arial" w:eastAsiaTheme="minorHAnsi"/>
          <w:bCs w:val="0"/>
          <w:szCs w:val="20"/>
        </w:rPr>
        <w:t>F</w:t>
      </w:r>
      <w:r w:rsidRPr="00613B84" w:rsidR="00D704AE">
        <w:rPr>
          <w:rFonts w:cs="Arial" w:eastAsiaTheme="minorHAnsi"/>
          <w:bCs w:val="0"/>
          <w:szCs w:val="20"/>
        </w:rPr>
        <w:t xml:space="preserve">acility </w:t>
      </w:r>
      <w:r w:rsidRPr="00613B84">
        <w:rPr>
          <w:rFonts w:cs="Arial" w:eastAsiaTheme="minorHAnsi"/>
          <w:bCs w:val="0"/>
          <w:szCs w:val="20"/>
        </w:rPr>
        <w:t>A</w:t>
      </w:r>
      <w:r w:rsidRPr="00613B84" w:rsidR="00D704AE">
        <w:rPr>
          <w:rFonts w:cs="Arial" w:eastAsiaTheme="minorHAnsi"/>
          <w:bCs w:val="0"/>
          <w:szCs w:val="20"/>
        </w:rPr>
        <w:t>greement</w:t>
      </w:r>
      <w:r w:rsidRPr="00613B84">
        <w:rPr>
          <w:rFonts w:cs="Arial" w:eastAsiaTheme="minorHAnsi"/>
          <w:bCs w:val="0"/>
          <w:szCs w:val="20"/>
        </w:rPr>
        <w:t xml:space="preserve">, made a Series Liquidity Collateral Drawing in the amount equal to the Series Liquidity Facility Available Amount of </w:t>
      </w:r>
      <w:r w:rsidRPr="00613B84" w:rsidR="00BD6E05">
        <w:rPr>
          <w:rFonts w:cs="Arial" w:eastAsiaTheme="minorHAnsi"/>
          <w:bCs w:val="0"/>
          <w:szCs w:val="20"/>
        </w:rPr>
        <w:t xml:space="preserve">£46,665,363 </w:t>
      </w:r>
      <w:r w:rsidRPr="00613B84">
        <w:rPr>
          <w:rFonts w:cs="Arial" w:eastAsiaTheme="minorHAnsi"/>
          <w:bCs w:val="0"/>
          <w:szCs w:val="20"/>
        </w:rPr>
        <w:t xml:space="preserve">on 1 August 2023.  </w:t>
      </w:r>
    </w:p>
    <w:p w:rsidRPr="00613B84" w:rsidR="008170DE" w:rsidP="008170DE" w:rsidRDefault="008170DE" w14:paraId="5F64DDD1" w14:textId="6CB028C3">
      <w:pPr>
        <w:pStyle w:val="da"/>
        <w:spacing w:before="264" w:beforeAutospacing="0" w:after="264" w:afterAutospacing="0"/>
        <w:jc w:val="both"/>
        <w:rPr>
          <w:rFonts w:ascii="Arial" w:hAnsi="Arial" w:cs="Arial" w:eastAsiaTheme="minorHAnsi"/>
          <w:sz w:val="20"/>
          <w:szCs w:val="20"/>
          <w:lang w:eastAsia="en-US"/>
        </w:rPr>
      </w:pPr>
      <w:r w:rsidRPr="00613B84">
        <w:rPr>
          <w:rFonts w:ascii="Arial" w:hAnsi="Arial" w:cs="Arial" w:eastAsiaTheme="minorHAnsi"/>
          <w:sz w:val="20"/>
          <w:szCs w:val="20"/>
          <w:lang w:eastAsia="en-US"/>
        </w:rPr>
        <w:t xml:space="preserve">Queries may be addressed to the Issuer and Series </w:t>
      </w:r>
      <w:proofErr w:type="spellStart"/>
      <w:r w:rsidRPr="00613B84">
        <w:rPr>
          <w:rFonts w:ascii="Arial" w:hAnsi="Arial" w:cs="Arial" w:eastAsiaTheme="minorHAnsi"/>
          <w:sz w:val="20"/>
          <w:szCs w:val="20"/>
          <w:lang w:eastAsia="en-US"/>
        </w:rPr>
        <w:t>AssetCo</w:t>
      </w:r>
      <w:proofErr w:type="spellEnd"/>
      <w:r w:rsidRPr="00613B84">
        <w:rPr>
          <w:rFonts w:ascii="Arial" w:hAnsi="Arial" w:cs="Arial" w:eastAsiaTheme="minorHAnsi"/>
          <w:sz w:val="20"/>
          <w:szCs w:val="20"/>
          <w:lang w:eastAsia="en-US"/>
        </w:rPr>
        <w:t xml:space="preserve"> as follows:</w:t>
      </w:r>
    </w:p>
    <w:p w:rsidRPr="00613B84" w:rsidR="008170DE" w:rsidP="008170DE" w:rsidRDefault="008170DE" w14:paraId="3B9E77EA" w14:textId="77777777">
      <w:pPr>
        <w:pStyle w:val="da"/>
        <w:spacing w:before="264" w:beforeAutospacing="0" w:after="264" w:afterAutospacing="0"/>
        <w:jc w:val="both"/>
        <w:rPr>
          <w:rFonts w:ascii="Arial" w:hAnsi="Arial" w:cs="Arial"/>
          <w:color w:val="000000"/>
          <w:sz w:val="20"/>
          <w:szCs w:val="20"/>
          <w:u w:val="single"/>
          <w:lang w:eastAsia="en-US"/>
        </w:rPr>
      </w:pPr>
      <w:r w:rsidRPr="00613B84">
        <w:rPr>
          <w:rFonts w:ascii="Arial" w:hAnsi="Arial" w:cs="Arial"/>
          <w:color w:val="000000"/>
          <w:sz w:val="20"/>
          <w:szCs w:val="20"/>
          <w:u w:val="single"/>
          <w:lang w:eastAsia="en-US"/>
        </w:rPr>
        <w:t xml:space="preserve">Issuer </w:t>
      </w:r>
    </w:p>
    <w:p w:rsidRPr="00613B84" w:rsidR="008170DE" w:rsidP="008170DE" w:rsidRDefault="008170DE" w14:paraId="496B0F71" w14:textId="77777777">
      <w:pPr>
        <w:pStyle w:val="da"/>
        <w:spacing w:before="264" w:beforeAutospacing="0" w:after="264" w:afterAutospacing="0"/>
        <w:jc w:val="both"/>
        <w:rPr>
          <w:rFonts w:ascii="Arial" w:hAnsi="Arial" w:cs="Arial"/>
          <w:color w:val="000000"/>
          <w:sz w:val="20"/>
          <w:szCs w:val="20"/>
          <w:u w:val="single"/>
          <w:lang w:eastAsia="en-US"/>
        </w:rPr>
      </w:pPr>
      <w:proofErr w:type="spellStart"/>
      <w:r w:rsidRPr="00613B84">
        <w:rPr>
          <w:rFonts w:ascii="Arial" w:hAnsi="Arial" w:cs="Arial"/>
          <w:b/>
          <w:sz w:val="20"/>
          <w:szCs w:val="20"/>
        </w:rPr>
        <w:t>UROPA</w:t>
      </w:r>
      <w:proofErr w:type="spellEnd"/>
      <w:r w:rsidRPr="00613B84">
        <w:rPr>
          <w:rFonts w:ascii="Arial" w:hAnsi="Arial" w:cs="Arial"/>
          <w:b/>
          <w:sz w:val="20"/>
          <w:szCs w:val="20"/>
        </w:rPr>
        <w:t xml:space="preserve"> SECURITIES PLC</w:t>
      </w:r>
    </w:p>
    <w:p w:rsidRPr="00613B84" w:rsidR="008170DE" w:rsidP="008170DE" w:rsidRDefault="008170DE" w14:paraId="2B3C4E2D" w14:textId="77777777">
      <w:pPr>
        <w:pStyle w:val="Parties"/>
        <w:numPr>
          <w:ilvl w:val="0"/>
          <w:numId w:val="0"/>
        </w:numPr>
        <w:rPr>
          <w:rFonts w:cs="Arial"/>
        </w:rPr>
      </w:pPr>
      <w:r w:rsidRPr="00613B84">
        <w:rPr>
          <w:rFonts w:cs="Arial"/>
        </w:rPr>
        <w:t xml:space="preserve">c/o </w:t>
      </w:r>
      <w:proofErr w:type="spellStart"/>
      <w:r w:rsidRPr="00613B84">
        <w:rPr>
          <w:rFonts w:cs="Arial"/>
        </w:rPr>
        <w:t>Intertrust</w:t>
      </w:r>
      <w:proofErr w:type="spellEnd"/>
      <w:r w:rsidRPr="00613B84">
        <w:rPr>
          <w:rFonts w:cs="Arial"/>
        </w:rPr>
        <w:t xml:space="preserve"> Management Limited</w:t>
      </w:r>
    </w:p>
    <w:p w:rsidRPr="00613B84" w:rsidR="008170DE" w:rsidP="008170DE" w:rsidRDefault="008170DE" w14:paraId="438FCBF2" w14:textId="6AD3AFE7">
      <w:pPr>
        <w:pStyle w:val="bu"/>
        <w:spacing w:before="0" w:beforeAutospacing="0" w:after="0" w:afterAutospacing="0"/>
        <w:jc w:val="both"/>
        <w:rPr>
          <w:rFonts w:ascii="Arial" w:hAnsi="Arial" w:cs="Arial"/>
          <w:color w:val="000000"/>
          <w:sz w:val="20"/>
          <w:szCs w:val="20"/>
          <w:lang w:eastAsia="en-US"/>
        </w:rPr>
      </w:pPr>
      <w:r w:rsidRPr="00613B84">
        <w:rPr>
          <w:rFonts w:ascii="Arial" w:hAnsi="Arial" w:cs="Arial"/>
          <w:color w:val="000000"/>
          <w:sz w:val="20"/>
          <w:szCs w:val="20"/>
          <w:lang w:eastAsia="en-US"/>
        </w:rPr>
        <w:t>Attention:</w:t>
      </w:r>
      <w:r w:rsidRPr="00613B84">
        <w:rPr>
          <w:rFonts w:ascii="Arial" w:hAnsi="Arial" w:cs="Arial"/>
          <w:color w:val="000000"/>
          <w:sz w:val="20"/>
          <w:szCs w:val="20"/>
          <w:lang w:eastAsia="en-US"/>
        </w:rPr>
        <w:tab/>
      </w:r>
      <w:r w:rsidRPr="00613B84" w:rsidR="00561C5B">
        <w:rPr>
          <w:rFonts w:ascii="Arial" w:hAnsi="Arial" w:cs="Arial"/>
          <w:color w:val="000000"/>
          <w:sz w:val="20"/>
          <w:szCs w:val="20"/>
          <w:lang w:eastAsia="en-US"/>
        </w:rPr>
        <w:t>The Directors</w:t>
      </w:r>
    </w:p>
    <w:p w:rsidRPr="00613B84" w:rsidR="008170DE" w:rsidP="00561C5B" w:rsidRDefault="008170DE" w14:paraId="7E8FD435" w14:textId="0171036C">
      <w:pPr>
        <w:pStyle w:val="RSBodyText"/>
        <w:keepNext/>
        <w:keepLines/>
        <w:widowControl w:val="0"/>
        <w:spacing w:after="0"/>
        <w:ind w:right="1109"/>
        <w:jc w:val="both"/>
        <w:rPr>
          <w:rFonts w:cs="Arial"/>
          <w:szCs w:val="20"/>
        </w:rPr>
      </w:pPr>
      <w:r w:rsidRPr="00613B84">
        <w:rPr>
          <w:rFonts w:cs="Arial"/>
          <w:color w:val="000000"/>
          <w:szCs w:val="20"/>
        </w:rPr>
        <w:t>E-mail:</w:t>
      </w:r>
      <w:r w:rsidRPr="00613B84">
        <w:rPr>
          <w:rFonts w:cs="Arial"/>
          <w:color w:val="000000"/>
          <w:szCs w:val="20"/>
        </w:rPr>
        <w:tab/>
      </w:r>
      <w:r w:rsidRPr="00613B84">
        <w:rPr>
          <w:rFonts w:cs="Arial"/>
          <w:color w:val="000000"/>
          <w:szCs w:val="20"/>
        </w:rPr>
        <w:tab/>
      </w:r>
      <w:r w:rsidRPr="00613B84" w:rsidR="00561C5B">
        <w:rPr>
          <w:rFonts w:cs="Arial"/>
          <w:szCs w:val="20"/>
        </w:rPr>
        <w:t>directors-uk@intertrustgroup.com</w:t>
      </w:r>
      <w:r w:rsidRPr="00613B84" w:rsidDel="00B234EA">
        <w:rPr>
          <w:rFonts w:cs="Arial"/>
          <w:color w:val="000000"/>
          <w:szCs w:val="20"/>
        </w:rPr>
        <w:t xml:space="preserve"> </w:t>
      </w:r>
    </w:p>
    <w:p w:rsidRPr="00613B84" w:rsidR="008170DE" w:rsidP="008170DE" w:rsidRDefault="008170DE" w14:paraId="486735E0" w14:textId="77777777">
      <w:pPr>
        <w:pStyle w:val="Parties"/>
        <w:numPr>
          <w:ilvl w:val="0"/>
          <w:numId w:val="0"/>
        </w:numPr>
        <w:ind w:left="850" w:hanging="850"/>
        <w:rPr>
          <w:rFonts w:cs="Arial"/>
          <w:bCs/>
          <w:u w:val="single"/>
        </w:rPr>
      </w:pPr>
    </w:p>
    <w:p w:rsidRPr="00613B84" w:rsidR="008170DE" w:rsidP="008170DE" w:rsidRDefault="008170DE" w14:paraId="3A8A9C54" w14:textId="77777777">
      <w:pPr>
        <w:pStyle w:val="Parties"/>
        <w:numPr>
          <w:ilvl w:val="0"/>
          <w:numId w:val="0"/>
        </w:numPr>
        <w:ind w:left="850" w:hanging="850"/>
        <w:rPr>
          <w:rFonts w:cs="Arial"/>
          <w:bCs/>
          <w:u w:val="single"/>
        </w:rPr>
      </w:pPr>
      <w:r w:rsidRPr="00613B84">
        <w:rPr>
          <w:rFonts w:cs="Arial"/>
          <w:bCs/>
          <w:u w:val="single"/>
        </w:rPr>
        <w:t xml:space="preserve">Series </w:t>
      </w:r>
      <w:proofErr w:type="spellStart"/>
      <w:r w:rsidRPr="00613B84">
        <w:rPr>
          <w:rFonts w:cs="Arial"/>
          <w:bCs/>
          <w:u w:val="single"/>
        </w:rPr>
        <w:t>AssetCo</w:t>
      </w:r>
      <w:proofErr w:type="spellEnd"/>
    </w:p>
    <w:p w:rsidRPr="00613B84" w:rsidR="008170DE" w:rsidP="008170DE" w:rsidRDefault="008170DE" w14:paraId="729C2711" w14:textId="77777777">
      <w:pPr>
        <w:pStyle w:val="Parties"/>
        <w:numPr>
          <w:ilvl w:val="0"/>
          <w:numId w:val="0"/>
        </w:numPr>
        <w:ind w:left="850" w:hanging="850"/>
        <w:rPr>
          <w:rFonts w:cs="Arial"/>
          <w:b/>
          <w:bCs/>
          <w:lang w:eastAsia="en-GB"/>
        </w:rPr>
      </w:pPr>
      <w:proofErr w:type="spellStart"/>
      <w:r w:rsidRPr="00613B84">
        <w:rPr>
          <w:rFonts w:cs="Arial"/>
          <w:b/>
          <w:bCs/>
          <w:lang w:eastAsia="en-GB"/>
        </w:rPr>
        <w:t>UROPA</w:t>
      </w:r>
      <w:proofErr w:type="spellEnd"/>
      <w:r w:rsidRPr="00613B84">
        <w:rPr>
          <w:rFonts w:cs="Arial"/>
          <w:b/>
          <w:bCs/>
          <w:lang w:eastAsia="en-GB"/>
        </w:rPr>
        <w:t xml:space="preserve"> ASSETS NO. 1 LIMITED</w:t>
      </w:r>
    </w:p>
    <w:p w:rsidRPr="00613B84" w:rsidR="008170DE" w:rsidP="008170DE" w:rsidRDefault="008170DE" w14:paraId="6B93AE3C" w14:textId="77777777">
      <w:pPr>
        <w:pStyle w:val="Parties"/>
        <w:numPr>
          <w:ilvl w:val="0"/>
          <w:numId w:val="0"/>
        </w:numPr>
        <w:ind w:left="850" w:hanging="850"/>
        <w:rPr>
          <w:rFonts w:cs="Arial"/>
          <w:lang w:eastAsia="en-GB"/>
        </w:rPr>
      </w:pPr>
      <w:r w:rsidRPr="00613B84">
        <w:rPr>
          <w:rFonts w:cs="Arial"/>
          <w:b/>
          <w:bCs/>
          <w:lang w:eastAsia="en-GB"/>
        </w:rPr>
        <w:t xml:space="preserve">c/o </w:t>
      </w:r>
      <w:proofErr w:type="spellStart"/>
      <w:r w:rsidRPr="00613B84">
        <w:rPr>
          <w:rFonts w:cs="Arial"/>
          <w:lang w:eastAsia="en-GB"/>
        </w:rPr>
        <w:t>Intertrust</w:t>
      </w:r>
      <w:proofErr w:type="spellEnd"/>
      <w:r w:rsidRPr="00613B84">
        <w:rPr>
          <w:rFonts w:cs="Arial"/>
          <w:lang w:eastAsia="en-GB"/>
        </w:rPr>
        <w:t xml:space="preserve"> Management Limited</w:t>
      </w:r>
    </w:p>
    <w:p w:rsidRPr="00613B84" w:rsidR="008170DE" w:rsidP="008170DE" w:rsidRDefault="008170DE" w14:paraId="1B9025C4" w14:textId="775DF938">
      <w:pPr>
        <w:pStyle w:val="bu"/>
        <w:spacing w:before="0" w:beforeAutospacing="0" w:after="0" w:afterAutospacing="0"/>
        <w:jc w:val="both"/>
        <w:rPr>
          <w:rFonts w:ascii="Arial" w:hAnsi="Arial" w:cs="Arial"/>
          <w:color w:val="000000"/>
          <w:sz w:val="20"/>
          <w:szCs w:val="20"/>
          <w:lang w:eastAsia="en-US"/>
        </w:rPr>
      </w:pPr>
      <w:r w:rsidRPr="00613B84">
        <w:rPr>
          <w:rFonts w:ascii="Arial" w:hAnsi="Arial" w:cs="Arial"/>
          <w:color w:val="000000"/>
          <w:sz w:val="20"/>
          <w:szCs w:val="20"/>
          <w:lang w:eastAsia="en-US"/>
        </w:rPr>
        <w:t>Attention:</w:t>
      </w:r>
      <w:r w:rsidRPr="00613B84">
        <w:rPr>
          <w:rFonts w:ascii="Arial" w:hAnsi="Arial" w:cs="Arial"/>
          <w:color w:val="000000"/>
          <w:sz w:val="20"/>
          <w:szCs w:val="20"/>
          <w:lang w:eastAsia="en-US"/>
        </w:rPr>
        <w:tab/>
      </w:r>
      <w:r w:rsidRPr="00613B84" w:rsidR="00561C5B">
        <w:rPr>
          <w:rFonts w:ascii="Arial" w:hAnsi="Arial" w:cs="Arial"/>
          <w:color w:val="000000"/>
          <w:sz w:val="20"/>
          <w:szCs w:val="20"/>
          <w:lang w:eastAsia="en-US"/>
        </w:rPr>
        <w:t>The Directors</w:t>
      </w:r>
    </w:p>
    <w:p w:rsidRPr="00613B84" w:rsidR="008170DE" w:rsidP="00561C5B" w:rsidRDefault="008170DE" w14:paraId="604122F7" w14:textId="07190357">
      <w:pPr>
        <w:pStyle w:val="RSBodyText"/>
        <w:keepNext/>
        <w:keepLines/>
        <w:widowControl w:val="0"/>
        <w:spacing w:after="0"/>
        <w:ind w:right="1109"/>
        <w:jc w:val="both"/>
        <w:rPr>
          <w:rFonts w:cs="Arial"/>
          <w:szCs w:val="20"/>
          <w:lang w:val="de-DE"/>
        </w:rPr>
      </w:pPr>
      <w:proofErr w:type="spellStart"/>
      <w:r w:rsidRPr="00613B84">
        <w:rPr>
          <w:rFonts w:cs="Arial"/>
          <w:color w:val="000000"/>
          <w:szCs w:val="20"/>
          <w:lang w:val="de-DE"/>
        </w:rPr>
        <w:t>E-mail</w:t>
      </w:r>
      <w:proofErr w:type="spellEnd"/>
      <w:r w:rsidRPr="00613B84">
        <w:rPr>
          <w:rFonts w:cs="Arial"/>
          <w:color w:val="000000"/>
          <w:szCs w:val="20"/>
          <w:lang w:val="de-DE"/>
        </w:rPr>
        <w:t>:</w:t>
      </w:r>
      <w:r w:rsidRPr="00613B84">
        <w:rPr>
          <w:rFonts w:cs="Arial"/>
          <w:color w:val="000000"/>
          <w:szCs w:val="20"/>
          <w:lang w:val="de-DE"/>
        </w:rPr>
        <w:tab/>
      </w:r>
      <w:r w:rsidRPr="00613B84">
        <w:rPr>
          <w:rFonts w:cs="Arial"/>
          <w:color w:val="000000"/>
          <w:szCs w:val="20"/>
          <w:lang w:val="de-DE"/>
        </w:rPr>
        <w:tab/>
      </w:r>
      <w:r w:rsidRPr="00613B84" w:rsidDel="00B234EA">
        <w:rPr>
          <w:rFonts w:cs="Arial"/>
          <w:color w:val="000000"/>
          <w:szCs w:val="20"/>
          <w:lang w:val="de-DE"/>
        </w:rPr>
        <w:t xml:space="preserve"> </w:t>
      </w:r>
      <w:r w:rsidRPr="00613B84" w:rsidR="00561C5B">
        <w:rPr>
          <w:rFonts w:cs="Arial"/>
          <w:szCs w:val="20"/>
          <w:lang w:val="de-DE"/>
        </w:rPr>
        <w:t>directors-uk@intertrustgroup.com</w:t>
      </w:r>
    </w:p>
    <w:p w:rsidRPr="00613B84" w:rsidR="008170DE" w:rsidP="008170DE" w:rsidRDefault="008170DE" w14:paraId="3DE73ACB" w14:textId="77777777">
      <w:pPr>
        <w:pStyle w:val="bu"/>
        <w:spacing w:before="0" w:beforeAutospacing="0" w:after="0" w:afterAutospacing="0"/>
        <w:jc w:val="both"/>
        <w:rPr>
          <w:rFonts w:ascii="Arial" w:hAnsi="Arial" w:cs="Arial"/>
          <w:color w:val="000000"/>
          <w:sz w:val="20"/>
          <w:szCs w:val="20"/>
          <w:lang w:val="de-DE" w:eastAsia="en-US"/>
        </w:rPr>
      </w:pPr>
      <w:r w:rsidRPr="00613B84">
        <w:rPr>
          <w:rFonts w:ascii="Arial" w:hAnsi="Arial" w:cs="Arial"/>
          <w:color w:val="000000"/>
          <w:sz w:val="20"/>
          <w:szCs w:val="20"/>
          <w:lang w:val="de-DE" w:eastAsia="en-US"/>
        </w:rPr>
        <w:t xml:space="preserve"> </w:t>
      </w:r>
    </w:p>
    <w:p w:rsidRPr="00613B84" w:rsidR="008170DE" w:rsidP="008170DE" w:rsidRDefault="008170DE" w14:paraId="6AC74826" w14:textId="22AF7573">
      <w:pPr>
        <w:pStyle w:val="bu"/>
        <w:jc w:val="both"/>
        <w:rPr>
          <w:rFonts w:ascii="Arial" w:hAnsi="Arial" w:cs="Arial"/>
          <w:color w:val="000000"/>
          <w:sz w:val="20"/>
          <w:szCs w:val="20"/>
          <w:lang w:eastAsia="en-US"/>
        </w:rPr>
      </w:pPr>
      <w:r w:rsidRPr="00613B84">
        <w:rPr>
          <w:rFonts w:ascii="Arial" w:hAnsi="Arial" w:cs="Arial"/>
          <w:color w:val="000000"/>
          <w:sz w:val="20"/>
          <w:szCs w:val="20"/>
          <w:lang w:eastAsia="en-US"/>
        </w:rPr>
        <w:t>This Notice is given by the Issuer</w:t>
      </w:r>
      <w:r w:rsidRPr="00613B84" w:rsidR="00BD6E05">
        <w:rPr>
          <w:rFonts w:ascii="Arial" w:hAnsi="Arial" w:cs="Arial"/>
          <w:color w:val="000000"/>
          <w:sz w:val="20"/>
          <w:szCs w:val="20"/>
          <w:lang w:eastAsia="en-US"/>
        </w:rPr>
        <w:t xml:space="preserve"> and Series </w:t>
      </w:r>
      <w:proofErr w:type="spellStart"/>
      <w:r w:rsidRPr="00613B84" w:rsidR="00BD6E05">
        <w:rPr>
          <w:rFonts w:ascii="Arial" w:hAnsi="Arial" w:cs="Arial"/>
          <w:color w:val="000000"/>
          <w:sz w:val="20"/>
          <w:szCs w:val="20"/>
          <w:lang w:eastAsia="en-US"/>
        </w:rPr>
        <w:t>AssetCo</w:t>
      </w:r>
      <w:proofErr w:type="spellEnd"/>
      <w:r w:rsidRPr="00613B84">
        <w:rPr>
          <w:rFonts w:ascii="Arial" w:hAnsi="Arial" w:cs="Arial"/>
          <w:color w:val="000000"/>
          <w:sz w:val="20"/>
          <w:szCs w:val="20"/>
          <w:lang w:eastAsia="en-US"/>
        </w:rPr>
        <w:t>.</w:t>
      </w:r>
    </w:p>
    <w:p w:rsidRPr="00613B84" w:rsidR="008170DE" w:rsidP="008170DE" w:rsidRDefault="00805C1D" w14:paraId="7A27C1CD" w14:textId="200CAA9D">
      <w:pPr>
        <w:pStyle w:val="bu"/>
        <w:jc w:val="both"/>
        <w:rPr>
          <w:rFonts w:ascii="Arial" w:hAnsi="Arial" w:cs="Arial"/>
          <w:sz w:val="20"/>
          <w:szCs w:val="20"/>
        </w:rPr>
      </w:pPr>
      <w:r w:rsidRPr="00613B84">
        <w:rPr>
          <w:rFonts w:ascii="Arial" w:hAnsi="Arial" w:cs="Arial"/>
          <w:color w:val="000000"/>
          <w:sz w:val="20"/>
          <w:szCs w:val="20"/>
          <w:lang w:eastAsia="en-US"/>
        </w:rPr>
        <w:t xml:space="preserve"> 07</w:t>
      </w:r>
      <w:r w:rsidRPr="00613B84" w:rsidR="008170DE">
        <w:rPr>
          <w:rFonts w:ascii="Arial" w:hAnsi="Arial" w:cs="Arial"/>
          <w:color w:val="000000"/>
          <w:sz w:val="20"/>
          <w:szCs w:val="20"/>
          <w:lang w:eastAsia="en-US"/>
        </w:rPr>
        <w:t xml:space="preserve"> September 2023</w:t>
      </w:r>
    </w:p>
    <w:p w:rsidRPr="00613B84" w:rsidR="00ED4BED" w:rsidP="00DA1B53" w:rsidRDefault="00ED4BED" w14:paraId="2303ED30" w14:textId="77777777">
      <w:pPr>
        <w:pStyle w:val="RSBodyText"/>
        <w:jc w:val="both"/>
        <w:rPr>
          <w:rFonts w:cs="Arial"/>
          <w:szCs w:val="20"/>
        </w:rPr>
      </w:pPr>
    </w:p>
    <w:p w:rsidRPr="00613B84" w:rsidR="00F5061D" w:rsidP="00DA1B53" w:rsidRDefault="00F5061D" w14:paraId="41041E84" w14:textId="77777777">
      <w:pPr>
        <w:pStyle w:val="da"/>
        <w:spacing w:before="264" w:beforeAutospacing="0" w:after="264" w:afterAutospacing="0"/>
        <w:jc w:val="both"/>
        <w:rPr>
          <w:rFonts w:ascii="Arial" w:hAnsi="Arial" w:cs="Arial"/>
          <w:color w:val="000000"/>
          <w:sz w:val="20"/>
          <w:szCs w:val="20"/>
          <w:u w:val="single"/>
          <w:lang w:eastAsia="en-US"/>
        </w:rPr>
      </w:pPr>
    </w:p>
    <w:p w:rsidRPr="00613B84" w:rsidR="00F5061D" w:rsidP="00DA1B53" w:rsidRDefault="00F5061D" w14:paraId="1EFDCA6F" w14:textId="77777777">
      <w:pPr>
        <w:pStyle w:val="da"/>
        <w:spacing w:before="264" w:beforeAutospacing="0" w:after="264" w:afterAutospacing="0"/>
        <w:jc w:val="both"/>
        <w:rPr>
          <w:rFonts w:ascii="Arial" w:hAnsi="Arial" w:cs="Arial"/>
          <w:color w:val="000000"/>
          <w:sz w:val="20"/>
          <w:szCs w:val="20"/>
          <w:u w:val="single"/>
          <w:lang w:eastAsia="en-US"/>
        </w:rPr>
      </w:pPr>
    </w:p>
    <w:p w:rsidRPr="00613B84" w:rsidR="002D1EF8" w:rsidP="00DA1B53" w:rsidRDefault="002D1EF8" w14:paraId="03227666" w14:textId="0C73ED90">
      <w:pPr>
        <w:pStyle w:val="bu"/>
        <w:jc w:val="both"/>
        <w:rPr>
          <w:rFonts w:ascii="Arial" w:hAnsi="Arial" w:cs="Arial"/>
          <w:sz w:val="20"/>
          <w:szCs w:val="20"/>
        </w:rPr>
      </w:pPr>
    </w:p>
    <w:sectPr w:rsidRPr="00613B84" w:rsidR="002D1EF8" w:rsidSect="00AE4E46">
      <w:headerReference w:type="even" r:id="rId8"/>
      <w:headerReference w:type="default" r:id="rId9"/>
      <w:footerReference w:type="even" r:id="rId10"/>
      <w:footerReference w:type="default" r:id="rId11"/>
      <w:headerReference w:type="first" r:id="rId12"/>
      <w:footerReference w:type="first" r:id="rId13"/>
      <w:pgSz w:w="11909" w:h="16834" w:orient="portrait"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3C26" w:rsidP="00FA2B37" w:rsidRDefault="007D3C26" w14:paraId="738B20A0" w14:textId="77777777">
      <w:r>
        <w:separator/>
      </w:r>
    </w:p>
  </w:endnote>
  <w:endnote w:type="continuationSeparator" w:id="0">
    <w:p w:rsidR="007D3C26" w:rsidP="00FA2B37" w:rsidRDefault="007D3C26" w14:paraId="4315FF1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6642" w:rsidRDefault="005D6642" w14:paraId="6ACEA3A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6642" w:rsidRDefault="005D6642" w14:paraId="1A9B974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6642" w:rsidRDefault="005D6642" w14:paraId="05EA00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3C26" w:rsidP="00FA2B37" w:rsidRDefault="007D3C26" w14:paraId="66115123" w14:textId="77777777">
      <w:r>
        <w:separator/>
      </w:r>
    </w:p>
  </w:footnote>
  <w:footnote w:type="continuationSeparator" w:id="0">
    <w:p w:rsidR="007D3C26" w:rsidP="00FA2B37" w:rsidRDefault="007D3C26" w14:paraId="7ED505C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6642" w:rsidRDefault="005D6642" w14:paraId="76BE4C1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6642" w:rsidRDefault="005D6642" w14:paraId="5E5C9F9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D1EF8" w:rsidR="007D3C26" w:rsidRDefault="007D3C26" w14:paraId="35AE1B85" w14:textId="239ED38C">
    <w:pPr>
      <w:pStyle w:val="Header"/>
      <w:rPr>
        <w:rFonts w:ascii="Tahoma" w:hAnsi="Tahoma" w:cs="Tahoma"/>
        <w:szCs w:val="20"/>
      </w:rPr>
    </w:pPr>
    <w:r>
      <w:tab/>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0AC1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5BA00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882B2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6ACED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1A5C44"/>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E6469CB2"/>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DA85448"/>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FCE6AF3C"/>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679C55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6A97E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D773AD"/>
    <w:multiLevelType w:val="multilevel"/>
    <w:tmpl w:val="F042D19C"/>
    <w:name w:val="(Unnamed Numbering Scheme)"/>
    <w:lvl w:ilvl="0">
      <w:start w:val="1"/>
      <w:numFmt w:val="decimal"/>
      <w:lvlText w:val="%1"/>
      <w:lvlJc w:val="left"/>
      <w:pPr>
        <w:ind w:left="850" w:hanging="850"/>
      </w:pPr>
      <w:rPr>
        <w:rFonts w:hint="default" w:ascii="Arial" w:hAnsi="Arial" w:cs="Times New Roman"/>
        <w:b w:val="0"/>
        <w:i w:val="0"/>
        <w:caps w:val="0"/>
        <w:smallCaps w:val="0"/>
        <w:strike w:val="0"/>
        <w:dstrike w:val="0"/>
        <w:vanish w:val="0"/>
        <w:webHidden w:val="0"/>
        <w:color w:val="auto"/>
        <w:sz w:val="20"/>
        <w:u w:val="none"/>
        <w:effect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0" w:hanging="850"/>
      </w:pPr>
      <w:rPr>
        <w:rFonts w:hint="default" w:ascii="Arial" w:hAnsi="Arial" w:cs="Times New Roman"/>
        <w:b w:val="0"/>
        <w:i w:val="0"/>
        <w:caps w:val="0"/>
        <w:strike w:val="0"/>
        <w:dstrike w:val="0"/>
        <w:color w:val="010000"/>
        <w:sz w:val="20"/>
        <w:u w:val="none"/>
        <w:effect w:val="none"/>
      </w:rPr>
    </w:lvl>
    <w:lvl w:ilvl="2">
      <w:start w:val="1"/>
      <w:numFmt w:val="decimal"/>
      <w:lvlText w:val="%1.%2.%3"/>
      <w:lvlJc w:val="left"/>
      <w:pPr>
        <w:ind w:left="850" w:hanging="850"/>
      </w:pPr>
      <w:rPr>
        <w:rFonts w:hint="default" w:ascii="Arial" w:hAnsi="Arial" w:cs="Arial"/>
        <w:b w:val="0"/>
        <w:i w:val="0"/>
        <w:caps w:val="0"/>
        <w:strike w:val="0"/>
        <w:dstrike w:val="0"/>
        <w:color w:val="010000"/>
        <w:sz w:val="20"/>
        <w:u w:val="none"/>
        <w:effect w:val="none"/>
      </w:rPr>
    </w:lvl>
    <w:lvl w:ilvl="3">
      <w:start w:val="1"/>
      <w:numFmt w:val="lowerLetter"/>
      <w:lvlText w:val="(%4)"/>
      <w:lvlJc w:val="left"/>
      <w:pPr>
        <w:tabs>
          <w:tab w:val="num" w:pos="1418"/>
        </w:tabs>
        <w:ind w:left="1418" w:hanging="567"/>
      </w:pPr>
      <w:rPr>
        <w:rFonts w:hint="default" w:ascii="Arial" w:hAnsi="Arial" w:cs="Arial"/>
        <w:b w:val="0"/>
        <w:i w:val="0"/>
        <w:caps w:val="0"/>
        <w:strike w:val="0"/>
        <w:dstrike w:val="0"/>
        <w:color w:val="010000"/>
        <w:sz w:val="20"/>
        <w:u w:val="none"/>
        <w:effect w:val="none"/>
      </w:rPr>
    </w:lvl>
    <w:lvl w:ilvl="4">
      <w:start w:val="1"/>
      <w:numFmt w:val="lowerRoman"/>
      <w:lvlText w:val="(%5)"/>
      <w:lvlJc w:val="left"/>
      <w:pPr>
        <w:tabs>
          <w:tab w:val="num" w:pos="1985"/>
        </w:tabs>
        <w:ind w:left="1985" w:hanging="567"/>
      </w:pPr>
      <w:rPr>
        <w:rFonts w:hint="default" w:ascii="Arial" w:hAnsi="Arial" w:cs="Times New Roman"/>
        <w:b w:val="0"/>
        <w:i w:val="0"/>
        <w:caps w:val="0"/>
        <w:strike w:val="0"/>
        <w:dstrike w:val="0"/>
        <w:color w:val="010000"/>
        <w:sz w:val="20"/>
        <w:u w:val="none"/>
        <w:effect w:val="none"/>
      </w:rPr>
    </w:lvl>
    <w:lvl w:ilvl="5">
      <w:start w:val="1"/>
      <w:numFmt w:val="upperLetter"/>
      <w:lvlText w:val="(%6)"/>
      <w:lvlJc w:val="left"/>
      <w:pPr>
        <w:tabs>
          <w:tab w:val="num" w:pos="2552"/>
        </w:tabs>
        <w:ind w:left="2552" w:hanging="567"/>
      </w:pPr>
      <w:rPr>
        <w:rFonts w:hint="default" w:ascii="Arial" w:hAnsi="Arial" w:cs="Times New Roman"/>
        <w:b w:val="0"/>
        <w:i w:val="0"/>
        <w:caps w:val="0"/>
        <w:strike w:val="0"/>
        <w:dstrike w:val="0"/>
        <w:color w:val="010000"/>
        <w:sz w:val="20"/>
        <w:u w:val="none"/>
        <w:effect w:val="none"/>
      </w:rPr>
    </w:lvl>
    <w:lvl w:ilvl="6">
      <w:start w:val="1"/>
      <w:numFmt w:val="decimal"/>
      <w:lvlText w:val="%7"/>
      <w:lvlJc w:val="left"/>
      <w:pPr>
        <w:ind w:left="851" w:hanging="851"/>
      </w:pPr>
      <w:rPr>
        <w:rFonts w:hint="default" w:ascii="Arial" w:hAnsi="Arial" w:cs="Arial"/>
        <w:b w:val="0"/>
        <w:i w:val="0"/>
        <w:caps w:val="0"/>
        <w:strike w:val="0"/>
        <w:dstrike w:val="0"/>
        <w:color w:val="010000"/>
        <w:sz w:val="20"/>
        <w:u w:val="none"/>
        <w:effect w:val="none"/>
      </w:rPr>
    </w:lvl>
    <w:lvl w:ilvl="7">
      <w:start w:val="1"/>
      <w:numFmt w:val="decimal"/>
      <w:lvlText w:val="%7.%8"/>
      <w:lvlJc w:val="left"/>
      <w:pPr>
        <w:ind w:left="851" w:hanging="851"/>
      </w:pPr>
      <w:rPr>
        <w:rFonts w:hint="default" w:ascii="Arial" w:hAnsi="Arial" w:cs="Times New Roman"/>
        <w:b w:val="0"/>
        <w:i w:val="0"/>
        <w:caps w:val="0"/>
        <w:strike w:val="0"/>
        <w:dstrike w:val="0"/>
        <w:color w:val="010000"/>
        <w:sz w:val="20"/>
        <w:u w:val="none"/>
        <w:effect w:val="none"/>
      </w:rPr>
    </w:lvl>
    <w:lvl w:ilvl="8">
      <w:start w:val="1"/>
      <w:numFmt w:val="lowerLetter"/>
      <w:lvlText w:val="(%9)"/>
      <w:lvlJc w:val="left"/>
      <w:pPr>
        <w:tabs>
          <w:tab w:val="num" w:pos="1418"/>
        </w:tabs>
        <w:ind w:left="1418" w:hanging="567"/>
      </w:pPr>
      <w:rPr>
        <w:rFonts w:hint="default" w:ascii="Arial" w:hAnsi="Arial" w:cs="Times New Roman"/>
        <w:b w:val="0"/>
        <w:i w:val="0"/>
        <w:caps w:val="0"/>
        <w:strike w:val="0"/>
        <w:dstrike w:val="0"/>
        <w:color w:val="010000"/>
        <w:sz w:val="20"/>
        <w:u w:val="none"/>
        <w:effect w:val="none"/>
      </w:rPr>
    </w:lvl>
  </w:abstractNum>
  <w:abstractNum w:abstractNumId="11" w15:restartNumberingAfterBreak="0">
    <w:nsid w:val="0471026C"/>
    <w:multiLevelType w:val="hybridMultilevel"/>
    <w:tmpl w:val="0D1E98F0"/>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0F950C51"/>
    <w:multiLevelType w:val="multilevel"/>
    <w:tmpl w:val="BB60EC32"/>
    <w:name w:val="Parties"/>
    <w:lvl w:ilvl="0">
      <w:start w:val="1"/>
      <w:numFmt w:val="decimal"/>
      <w:pStyle w:val="Parties"/>
      <w:lvlText w:val="(%1)"/>
      <w:lvlJc w:val="left"/>
      <w:pPr>
        <w:tabs>
          <w:tab w:val="num" w:pos="850"/>
        </w:tabs>
        <w:ind w:left="0" w:firstLine="0"/>
      </w:pPr>
      <w:rPr>
        <w:rFonts w:hint="default" w:ascii="Arial" w:hAnsi="Arial" w:cs="Times New Roman"/>
        <w:b w:val="0"/>
        <w:i w:val="0"/>
        <w:sz w:val="20"/>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1B2185"/>
    <w:multiLevelType w:val="hybridMultilevel"/>
    <w:tmpl w:val="5F1AC002"/>
    <w:lvl w:ilvl="0" w:tplc="C91A6D4C">
      <w:numFmt w:val="bullet"/>
      <w:lvlText w:val="-"/>
      <w:lvlJc w:val="left"/>
      <w:pPr>
        <w:ind w:left="5730" w:hanging="360"/>
      </w:pPr>
      <w:rPr>
        <w:rFonts w:hint="default" w:ascii="Calibri" w:hAnsi="Calibri" w:cs="Calibri" w:eastAsiaTheme="minorHAnsi"/>
      </w:rPr>
    </w:lvl>
    <w:lvl w:ilvl="1" w:tplc="04090003" w:tentative="1">
      <w:start w:val="1"/>
      <w:numFmt w:val="bullet"/>
      <w:lvlText w:val="o"/>
      <w:lvlJc w:val="left"/>
      <w:pPr>
        <w:ind w:left="6450" w:hanging="360"/>
      </w:pPr>
      <w:rPr>
        <w:rFonts w:hint="default" w:ascii="Courier New" w:hAnsi="Courier New" w:cs="Courier New"/>
      </w:rPr>
    </w:lvl>
    <w:lvl w:ilvl="2" w:tplc="04090005" w:tentative="1">
      <w:start w:val="1"/>
      <w:numFmt w:val="bullet"/>
      <w:lvlText w:val=""/>
      <w:lvlJc w:val="left"/>
      <w:pPr>
        <w:ind w:left="7170" w:hanging="360"/>
      </w:pPr>
      <w:rPr>
        <w:rFonts w:hint="default" w:ascii="Wingdings" w:hAnsi="Wingdings"/>
      </w:rPr>
    </w:lvl>
    <w:lvl w:ilvl="3" w:tplc="04090001" w:tentative="1">
      <w:start w:val="1"/>
      <w:numFmt w:val="bullet"/>
      <w:lvlText w:val=""/>
      <w:lvlJc w:val="left"/>
      <w:pPr>
        <w:ind w:left="7890" w:hanging="360"/>
      </w:pPr>
      <w:rPr>
        <w:rFonts w:hint="default" w:ascii="Symbol" w:hAnsi="Symbol"/>
      </w:rPr>
    </w:lvl>
    <w:lvl w:ilvl="4" w:tplc="04090003" w:tentative="1">
      <w:start w:val="1"/>
      <w:numFmt w:val="bullet"/>
      <w:lvlText w:val="o"/>
      <w:lvlJc w:val="left"/>
      <w:pPr>
        <w:ind w:left="8610" w:hanging="360"/>
      </w:pPr>
      <w:rPr>
        <w:rFonts w:hint="default" w:ascii="Courier New" w:hAnsi="Courier New" w:cs="Courier New"/>
      </w:rPr>
    </w:lvl>
    <w:lvl w:ilvl="5" w:tplc="04090005" w:tentative="1">
      <w:start w:val="1"/>
      <w:numFmt w:val="bullet"/>
      <w:lvlText w:val=""/>
      <w:lvlJc w:val="left"/>
      <w:pPr>
        <w:ind w:left="9330" w:hanging="360"/>
      </w:pPr>
      <w:rPr>
        <w:rFonts w:hint="default" w:ascii="Wingdings" w:hAnsi="Wingdings"/>
      </w:rPr>
    </w:lvl>
    <w:lvl w:ilvl="6" w:tplc="04090001" w:tentative="1">
      <w:start w:val="1"/>
      <w:numFmt w:val="bullet"/>
      <w:lvlText w:val=""/>
      <w:lvlJc w:val="left"/>
      <w:pPr>
        <w:ind w:left="10050" w:hanging="360"/>
      </w:pPr>
      <w:rPr>
        <w:rFonts w:hint="default" w:ascii="Symbol" w:hAnsi="Symbol"/>
      </w:rPr>
    </w:lvl>
    <w:lvl w:ilvl="7" w:tplc="04090003" w:tentative="1">
      <w:start w:val="1"/>
      <w:numFmt w:val="bullet"/>
      <w:lvlText w:val="o"/>
      <w:lvlJc w:val="left"/>
      <w:pPr>
        <w:ind w:left="10770" w:hanging="360"/>
      </w:pPr>
      <w:rPr>
        <w:rFonts w:hint="default" w:ascii="Courier New" w:hAnsi="Courier New" w:cs="Courier New"/>
      </w:rPr>
    </w:lvl>
    <w:lvl w:ilvl="8" w:tplc="04090005" w:tentative="1">
      <w:start w:val="1"/>
      <w:numFmt w:val="bullet"/>
      <w:lvlText w:val=""/>
      <w:lvlJc w:val="left"/>
      <w:pPr>
        <w:ind w:left="11490" w:hanging="360"/>
      </w:pPr>
      <w:rPr>
        <w:rFonts w:hint="default" w:ascii="Wingdings" w:hAnsi="Wingdings"/>
      </w:rPr>
    </w:lvl>
  </w:abstractNum>
  <w:abstractNum w:abstractNumId="14" w15:restartNumberingAfterBreak="0">
    <w:nsid w:val="1DE75535"/>
    <w:multiLevelType w:val="hybridMultilevel"/>
    <w:tmpl w:val="C138F39E"/>
    <w:lvl w:ilvl="0" w:tplc="6E8666BC">
      <w:start w:val="1"/>
      <w:numFmt w:val="decimal"/>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5" w15:restartNumberingAfterBreak="0">
    <w:nsid w:val="24F61EAC"/>
    <w:multiLevelType w:val="hybridMultilevel"/>
    <w:tmpl w:val="D49E32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0B395A"/>
    <w:multiLevelType w:val="hybridMultilevel"/>
    <w:tmpl w:val="AD460354"/>
    <w:lvl w:ilvl="0" w:tplc="0409000F">
      <w:start w:val="1"/>
      <w:numFmt w:val="decimal"/>
      <w:pStyle w:val="RSHangingNumbers"/>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B71B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5774825"/>
    <w:multiLevelType w:val="hybridMultilevel"/>
    <w:tmpl w:val="59DEEABC"/>
    <w:lvl w:ilvl="0" w:tplc="D3A6332A">
      <w:numFmt w:val="bullet"/>
      <w:lvlText w:val="-"/>
      <w:lvlJc w:val="left"/>
      <w:pPr>
        <w:ind w:left="5010" w:hanging="360"/>
      </w:pPr>
      <w:rPr>
        <w:rFonts w:hint="default" w:ascii="Calibri" w:hAnsi="Calibri" w:cs="Calibri" w:eastAsiaTheme="minorHAnsi"/>
      </w:rPr>
    </w:lvl>
    <w:lvl w:ilvl="1" w:tplc="04090003" w:tentative="1">
      <w:start w:val="1"/>
      <w:numFmt w:val="bullet"/>
      <w:lvlText w:val="o"/>
      <w:lvlJc w:val="left"/>
      <w:pPr>
        <w:ind w:left="5730" w:hanging="360"/>
      </w:pPr>
      <w:rPr>
        <w:rFonts w:hint="default" w:ascii="Courier New" w:hAnsi="Courier New" w:cs="Courier New"/>
      </w:rPr>
    </w:lvl>
    <w:lvl w:ilvl="2" w:tplc="04090005" w:tentative="1">
      <w:start w:val="1"/>
      <w:numFmt w:val="bullet"/>
      <w:lvlText w:val=""/>
      <w:lvlJc w:val="left"/>
      <w:pPr>
        <w:ind w:left="6450" w:hanging="360"/>
      </w:pPr>
      <w:rPr>
        <w:rFonts w:hint="default" w:ascii="Wingdings" w:hAnsi="Wingdings"/>
      </w:rPr>
    </w:lvl>
    <w:lvl w:ilvl="3" w:tplc="04090001" w:tentative="1">
      <w:start w:val="1"/>
      <w:numFmt w:val="bullet"/>
      <w:lvlText w:val=""/>
      <w:lvlJc w:val="left"/>
      <w:pPr>
        <w:ind w:left="7170" w:hanging="360"/>
      </w:pPr>
      <w:rPr>
        <w:rFonts w:hint="default" w:ascii="Symbol" w:hAnsi="Symbol"/>
      </w:rPr>
    </w:lvl>
    <w:lvl w:ilvl="4" w:tplc="04090003" w:tentative="1">
      <w:start w:val="1"/>
      <w:numFmt w:val="bullet"/>
      <w:lvlText w:val="o"/>
      <w:lvlJc w:val="left"/>
      <w:pPr>
        <w:ind w:left="7890" w:hanging="360"/>
      </w:pPr>
      <w:rPr>
        <w:rFonts w:hint="default" w:ascii="Courier New" w:hAnsi="Courier New" w:cs="Courier New"/>
      </w:rPr>
    </w:lvl>
    <w:lvl w:ilvl="5" w:tplc="04090005" w:tentative="1">
      <w:start w:val="1"/>
      <w:numFmt w:val="bullet"/>
      <w:lvlText w:val=""/>
      <w:lvlJc w:val="left"/>
      <w:pPr>
        <w:ind w:left="8610" w:hanging="360"/>
      </w:pPr>
      <w:rPr>
        <w:rFonts w:hint="default" w:ascii="Wingdings" w:hAnsi="Wingdings"/>
      </w:rPr>
    </w:lvl>
    <w:lvl w:ilvl="6" w:tplc="04090001" w:tentative="1">
      <w:start w:val="1"/>
      <w:numFmt w:val="bullet"/>
      <w:lvlText w:val=""/>
      <w:lvlJc w:val="left"/>
      <w:pPr>
        <w:ind w:left="9330" w:hanging="360"/>
      </w:pPr>
      <w:rPr>
        <w:rFonts w:hint="default" w:ascii="Symbol" w:hAnsi="Symbol"/>
      </w:rPr>
    </w:lvl>
    <w:lvl w:ilvl="7" w:tplc="04090003" w:tentative="1">
      <w:start w:val="1"/>
      <w:numFmt w:val="bullet"/>
      <w:lvlText w:val="o"/>
      <w:lvlJc w:val="left"/>
      <w:pPr>
        <w:ind w:left="10050" w:hanging="360"/>
      </w:pPr>
      <w:rPr>
        <w:rFonts w:hint="default" w:ascii="Courier New" w:hAnsi="Courier New" w:cs="Courier New"/>
      </w:rPr>
    </w:lvl>
    <w:lvl w:ilvl="8" w:tplc="04090005" w:tentative="1">
      <w:start w:val="1"/>
      <w:numFmt w:val="bullet"/>
      <w:lvlText w:val=""/>
      <w:lvlJc w:val="left"/>
      <w:pPr>
        <w:ind w:left="10770" w:hanging="360"/>
      </w:pPr>
      <w:rPr>
        <w:rFonts w:hint="default" w:ascii="Wingdings" w:hAnsi="Wingdings"/>
      </w:rPr>
    </w:lvl>
  </w:abstractNum>
  <w:abstractNum w:abstractNumId="19" w15:restartNumberingAfterBreak="0">
    <w:nsid w:val="361D4609"/>
    <w:multiLevelType w:val="hybridMultilevel"/>
    <w:tmpl w:val="F1F61AB4"/>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364CFC"/>
    <w:multiLevelType w:val="multilevel"/>
    <w:tmpl w:val="0CBE508A"/>
    <w:name w:val="RS Standard-Scheme 1"/>
    <w:lvl w:ilvl="0">
      <w:start w:val="1"/>
      <w:numFmt w:val="decimal"/>
      <w:pStyle w:val="Heading1"/>
      <w:lvlText w:val="%1."/>
      <w:lvlJc w:val="left"/>
      <w:pPr>
        <w:tabs>
          <w:tab w:val="num" w:pos="720"/>
        </w:tabs>
        <w:ind w:left="720" w:hanging="720"/>
      </w:pPr>
      <w:rPr>
        <w:b w:val="0"/>
        <w:caps w:val="0"/>
        <w:color w:val="010000"/>
        <w:u w:val="none"/>
      </w:rPr>
    </w:lvl>
    <w:lvl w:ilvl="1">
      <w:start w:val="1"/>
      <w:numFmt w:val="lowerLetter"/>
      <w:pStyle w:val="Heading2"/>
      <w:lvlText w:val="(%2)"/>
      <w:lvlJc w:val="left"/>
      <w:pPr>
        <w:tabs>
          <w:tab w:val="num" w:pos="1440"/>
        </w:tabs>
        <w:ind w:left="1440" w:hanging="720"/>
      </w:pPr>
      <w:rPr>
        <w:b w:val="0"/>
        <w:i w:val="0"/>
        <w:caps w:val="0"/>
        <w:color w:val="010000"/>
        <w:u w:val="none"/>
      </w:rPr>
    </w:lvl>
    <w:lvl w:ilvl="2">
      <w:start w:val="1"/>
      <w:numFmt w:val="lowerRoman"/>
      <w:pStyle w:val="Heading3"/>
      <w:lvlText w:val="(%3)"/>
      <w:lvlJc w:val="left"/>
      <w:pPr>
        <w:tabs>
          <w:tab w:val="num" w:pos="2160"/>
        </w:tabs>
        <w:ind w:left="2160" w:hanging="720"/>
      </w:pPr>
      <w:rPr>
        <w:b w:val="0"/>
        <w:i w:val="0"/>
        <w:caps w:val="0"/>
        <w:color w:val="010000"/>
        <w:u w:val="none"/>
      </w:rPr>
    </w:lvl>
    <w:lvl w:ilvl="3">
      <w:start w:val="1"/>
      <w:numFmt w:val="upperLetter"/>
      <w:pStyle w:val="Heading4"/>
      <w:lvlText w:val="(%4)"/>
      <w:lvlJc w:val="left"/>
      <w:pPr>
        <w:tabs>
          <w:tab w:val="num" w:pos="2880"/>
        </w:tabs>
        <w:ind w:left="2880" w:hanging="720"/>
      </w:pPr>
      <w:rPr>
        <w:b w:val="0"/>
        <w:i w:val="0"/>
        <w:caps w:val="0"/>
        <w:color w:val="010000"/>
        <w:u w:val="none"/>
      </w:rPr>
    </w:lvl>
    <w:lvl w:ilvl="4">
      <w:start w:val="1"/>
      <w:numFmt w:val="decimal"/>
      <w:pStyle w:val="Heading5"/>
      <w:lvlText w:val="(%5)"/>
      <w:lvlJc w:val="left"/>
      <w:pPr>
        <w:tabs>
          <w:tab w:val="num" w:pos="3600"/>
        </w:tabs>
        <w:ind w:left="3600" w:hanging="720"/>
      </w:pPr>
      <w:rPr>
        <w:b w:val="0"/>
        <w:caps w:val="0"/>
        <w:color w:val="010000"/>
        <w:u w:val="none"/>
      </w:rPr>
    </w:lvl>
    <w:lvl w:ilvl="5">
      <w:start w:val="1"/>
      <w:numFmt w:val="lowerLetter"/>
      <w:pStyle w:val="Heading6"/>
      <w:lvlText w:val="%6)"/>
      <w:lvlJc w:val="left"/>
      <w:pPr>
        <w:tabs>
          <w:tab w:val="num" w:pos="4320"/>
        </w:tabs>
        <w:ind w:left="4320" w:hanging="720"/>
      </w:pPr>
      <w:rPr>
        <w:b w:val="0"/>
        <w:caps w:val="0"/>
        <w:color w:val="010000"/>
        <w:u w:val="none"/>
      </w:rPr>
    </w:lvl>
    <w:lvl w:ilvl="6">
      <w:start w:val="1"/>
      <w:numFmt w:val="lowerRoman"/>
      <w:pStyle w:val="Heading7"/>
      <w:lvlText w:val="(%7)"/>
      <w:lvlJc w:val="left"/>
      <w:pPr>
        <w:tabs>
          <w:tab w:val="num" w:pos="5040"/>
        </w:tabs>
        <w:ind w:left="5040" w:hanging="720"/>
      </w:pPr>
      <w:rPr>
        <w:b w:val="0"/>
        <w:caps w:val="0"/>
        <w:color w:val="010000"/>
        <w:u w:val="none"/>
      </w:rPr>
    </w:lvl>
    <w:lvl w:ilvl="7">
      <w:start w:val="1"/>
      <w:numFmt w:val="lowerLetter"/>
      <w:pStyle w:val="Heading8"/>
      <w:lvlText w:val="(%8)"/>
      <w:lvlJc w:val="left"/>
      <w:pPr>
        <w:tabs>
          <w:tab w:val="num" w:pos="5760"/>
        </w:tabs>
        <w:ind w:left="5760" w:hanging="720"/>
      </w:pPr>
      <w:rPr>
        <w:b w:val="0"/>
        <w:caps w:val="0"/>
        <w:color w:val="010000"/>
        <w:u w:val="none"/>
      </w:rPr>
    </w:lvl>
    <w:lvl w:ilvl="8">
      <w:start w:val="1"/>
      <w:numFmt w:val="lowerRoman"/>
      <w:pStyle w:val="Heading9"/>
      <w:lvlText w:val="(%9)"/>
      <w:lvlJc w:val="left"/>
      <w:pPr>
        <w:tabs>
          <w:tab w:val="num" w:pos="6480"/>
        </w:tabs>
        <w:ind w:left="6480" w:hanging="720"/>
      </w:pPr>
      <w:rPr>
        <w:b w:val="0"/>
        <w:caps w:val="0"/>
        <w:color w:val="010000"/>
        <w:u w:val="none"/>
      </w:rPr>
    </w:lvl>
  </w:abstractNum>
  <w:abstractNum w:abstractNumId="21" w15:restartNumberingAfterBreak="0">
    <w:nsid w:val="447C1360"/>
    <w:multiLevelType w:val="hybridMultilevel"/>
    <w:tmpl w:val="2C9EEFE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550403E"/>
    <w:multiLevelType w:val="hybridMultilevel"/>
    <w:tmpl w:val="15C0B9DE"/>
    <w:lvl w:ilvl="0" w:tplc="9C6C8A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F026C5"/>
    <w:multiLevelType w:val="hybridMultilevel"/>
    <w:tmpl w:val="445AA588"/>
    <w:lvl w:ilvl="0" w:tplc="8E84D6B4">
      <w:numFmt w:val="bullet"/>
      <w:lvlText w:val="-"/>
      <w:lvlJc w:val="left"/>
      <w:pPr>
        <w:ind w:left="5370" w:hanging="360"/>
      </w:pPr>
      <w:rPr>
        <w:rFonts w:hint="default" w:ascii="Calibri" w:hAnsi="Calibri" w:cs="Calibri" w:eastAsiaTheme="minorHAnsi"/>
      </w:rPr>
    </w:lvl>
    <w:lvl w:ilvl="1" w:tplc="04090003" w:tentative="1">
      <w:start w:val="1"/>
      <w:numFmt w:val="bullet"/>
      <w:lvlText w:val="o"/>
      <w:lvlJc w:val="left"/>
      <w:pPr>
        <w:ind w:left="6090" w:hanging="360"/>
      </w:pPr>
      <w:rPr>
        <w:rFonts w:hint="default" w:ascii="Courier New" w:hAnsi="Courier New" w:cs="Courier New"/>
      </w:rPr>
    </w:lvl>
    <w:lvl w:ilvl="2" w:tplc="04090005" w:tentative="1">
      <w:start w:val="1"/>
      <w:numFmt w:val="bullet"/>
      <w:lvlText w:val=""/>
      <w:lvlJc w:val="left"/>
      <w:pPr>
        <w:ind w:left="6810" w:hanging="360"/>
      </w:pPr>
      <w:rPr>
        <w:rFonts w:hint="default" w:ascii="Wingdings" w:hAnsi="Wingdings"/>
      </w:rPr>
    </w:lvl>
    <w:lvl w:ilvl="3" w:tplc="04090001" w:tentative="1">
      <w:start w:val="1"/>
      <w:numFmt w:val="bullet"/>
      <w:lvlText w:val=""/>
      <w:lvlJc w:val="left"/>
      <w:pPr>
        <w:ind w:left="7530" w:hanging="360"/>
      </w:pPr>
      <w:rPr>
        <w:rFonts w:hint="default" w:ascii="Symbol" w:hAnsi="Symbol"/>
      </w:rPr>
    </w:lvl>
    <w:lvl w:ilvl="4" w:tplc="04090003" w:tentative="1">
      <w:start w:val="1"/>
      <w:numFmt w:val="bullet"/>
      <w:lvlText w:val="o"/>
      <w:lvlJc w:val="left"/>
      <w:pPr>
        <w:ind w:left="8250" w:hanging="360"/>
      </w:pPr>
      <w:rPr>
        <w:rFonts w:hint="default" w:ascii="Courier New" w:hAnsi="Courier New" w:cs="Courier New"/>
      </w:rPr>
    </w:lvl>
    <w:lvl w:ilvl="5" w:tplc="04090005" w:tentative="1">
      <w:start w:val="1"/>
      <w:numFmt w:val="bullet"/>
      <w:lvlText w:val=""/>
      <w:lvlJc w:val="left"/>
      <w:pPr>
        <w:ind w:left="8970" w:hanging="360"/>
      </w:pPr>
      <w:rPr>
        <w:rFonts w:hint="default" w:ascii="Wingdings" w:hAnsi="Wingdings"/>
      </w:rPr>
    </w:lvl>
    <w:lvl w:ilvl="6" w:tplc="04090001" w:tentative="1">
      <w:start w:val="1"/>
      <w:numFmt w:val="bullet"/>
      <w:lvlText w:val=""/>
      <w:lvlJc w:val="left"/>
      <w:pPr>
        <w:ind w:left="9690" w:hanging="360"/>
      </w:pPr>
      <w:rPr>
        <w:rFonts w:hint="default" w:ascii="Symbol" w:hAnsi="Symbol"/>
      </w:rPr>
    </w:lvl>
    <w:lvl w:ilvl="7" w:tplc="04090003" w:tentative="1">
      <w:start w:val="1"/>
      <w:numFmt w:val="bullet"/>
      <w:lvlText w:val="o"/>
      <w:lvlJc w:val="left"/>
      <w:pPr>
        <w:ind w:left="10410" w:hanging="360"/>
      </w:pPr>
      <w:rPr>
        <w:rFonts w:hint="default" w:ascii="Courier New" w:hAnsi="Courier New" w:cs="Courier New"/>
      </w:rPr>
    </w:lvl>
    <w:lvl w:ilvl="8" w:tplc="04090005" w:tentative="1">
      <w:start w:val="1"/>
      <w:numFmt w:val="bullet"/>
      <w:lvlText w:val=""/>
      <w:lvlJc w:val="left"/>
      <w:pPr>
        <w:ind w:left="11130" w:hanging="360"/>
      </w:pPr>
      <w:rPr>
        <w:rFonts w:hint="default" w:ascii="Wingdings" w:hAnsi="Wingdings"/>
      </w:rPr>
    </w:lvl>
  </w:abstractNum>
  <w:abstractNum w:abstractNumId="24" w15:restartNumberingAfterBreak="0">
    <w:nsid w:val="5C14271B"/>
    <w:multiLevelType w:val="hybridMultilevel"/>
    <w:tmpl w:val="BBD0B5A0"/>
    <w:lvl w:ilvl="0" w:tplc="FFFFFFFF">
      <w:start w:val="1"/>
      <w:numFmt w:val="lowerRoman"/>
      <w:lvlText w:val="%1."/>
      <w:lvlJc w:val="righ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5CE16001"/>
    <w:multiLevelType w:val="hybridMultilevel"/>
    <w:tmpl w:val="B9C41C02"/>
    <w:lvl w:ilvl="0" w:tplc="83FA75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104D9F"/>
    <w:multiLevelType w:val="hybridMultilevel"/>
    <w:tmpl w:val="3E92B536"/>
    <w:lvl w:ilvl="0" w:tplc="2A00C15A">
      <w:start w:val="1"/>
      <w:numFmt w:val="decimal"/>
      <w:pStyle w:val="RSNumberedList"/>
      <w:lvlText w:val="%1."/>
      <w:lvlJc w:val="left"/>
      <w:pPr>
        <w:tabs>
          <w:tab w:val="num" w:pos="72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DF22C6"/>
    <w:multiLevelType w:val="hybridMultilevel"/>
    <w:tmpl w:val="DA4EA146"/>
    <w:lvl w:ilvl="0" w:tplc="69C4036E">
      <w:start w:val="1"/>
      <w:numFmt w:val="bullet"/>
      <w:pStyle w:val="RSBulletedList"/>
      <w:lvlText w:val=""/>
      <w:lvlJc w:val="left"/>
      <w:pPr>
        <w:tabs>
          <w:tab w:val="num" w:pos="720"/>
        </w:tabs>
        <w:ind w:left="1440" w:hanging="72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9C57982"/>
    <w:multiLevelType w:val="hybridMultilevel"/>
    <w:tmpl w:val="A81010A8"/>
    <w:lvl w:ilvl="0" w:tplc="FFFFFFFF">
      <w:start w:val="1"/>
      <w:numFmt w:val="lowerRoman"/>
      <w:lvlText w:val="%1."/>
      <w:lvlJc w:val="right"/>
      <w:pPr>
        <w:ind w:left="927" w:hanging="360"/>
      </w:pPr>
    </w:lvl>
    <w:lvl w:ilvl="1" w:tplc="FFFFFFFF">
      <w:start w:val="1"/>
      <w:numFmt w:val="lowerLetter"/>
      <w:lvlText w:val="%2."/>
      <w:lvlJc w:val="left"/>
      <w:pPr>
        <w:ind w:left="1647" w:hanging="360"/>
      </w:pPr>
    </w:lvl>
    <w:lvl w:ilvl="2" w:tplc="6D1EACCE">
      <w:start w:val="1"/>
      <w:numFmt w:val="lowerLetter"/>
      <w:lvlText w:val="(%3)"/>
      <w:lvlJc w:val="left"/>
      <w:pPr>
        <w:ind w:left="2547" w:hanging="360"/>
      </w:pPr>
      <w:rPr>
        <w:rFonts w:ascii="Tahoma" w:hAnsi="Tahoma" w:cs="Tahoma" w:eastAsiaTheme="minorHAnsi"/>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6C2047A4"/>
    <w:multiLevelType w:val="hybridMultilevel"/>
    <w:tmpl w:val="68F4F26C"/>
    <w:lvl w:ilvl="0" w:tplc="836C23F8">
      <w:numFmt w:val="bullet"/>
      <w:lvlText w:val="-"/>
      <w:lvlJc w:val="left"/>
      <w:pPr>
        <w:ind w:left="5010" w:hanging="360"/>
      </w:pPr>
      <w:rPr>
        <w:rFonts w:hint="default" w:ascii="Calibri" w:hAnsi="Calibri" w:cs="Calibri" w:eastAsiaTheme="minorHAnsi"/>
      </w:rPr>
    </w:lvl>
    <w:lvl w:ilvl="1" w:tplc="04090003" w:tentative="1">
      <w:start w:val="1"/>
      <w:numFmt w:val="bullet"/>
      <w:lvlText w:val="o"/>
      <w:lvlJc w:val="left"/>
      <w:pPr>
        <w:ind w:left="5730" w:hanging="360"/>
      </w:pPr>
      <w:rPr>
        <w:rFonts w:hint="default" w:ascii="Courier New" w:hAnsi="Courier New" w:cs="Courier New"/>
      </w:rPr>
    </w:lvl>
    <w:lvl w:ilvl="2" w:tplc="04090005" w:tentative="1">
      <w:start w:val="1"/>
      <w:numFmt w:val="bullet"/>
      <w:lvlText w:val=""/>
      <w:lvlJc w:val="left"/>
      <w:pPr>
        <w:ind w:left="6450" w:hanging="360"/>
      </w:pPr>
      <w:rPr>
        <w:rFonts w:hint="default" w:ascii="Wingdings" w:hAnsi="Wingdings"/>
      </w:rPr>
    </w:lvl>
    <w:lvl w:ilvl="3" w:tplc="04090001" w:tentative="1">
      <w:start w:val="1"/>
      <w:numFmt w:val="bullet"/>
      <w:lvlText w:val=""/>
      <w:lvlJc w:val="left"/>
      <w:pPr>
        <w:ind w:left="7170" w:hanging="360"/>
      </w:pPr>
      <w:rPr>
        <w:rFonts w:hint="default" w:ascii="Symbol" w:hAnsi="Symbol"/>
      </w:rPr>
    </w:lvl>
    <w:lvl w:ilvl="4" w:tplc="04090003" w:tentative="1">
      <w:start w:val="1"/>
      <w:numFmt w:val="bullet"/>
      <w:lvlText w:val="o"/>
      <w:lvlJc w:val="left"/>
      <w:pPr>
        <w:ind w:left="7890" w:hanging="360"/>
      </w:pPr>
      <w:rPr>
        <w:rFonts w:hint="default" w:ascii="Courier New" w:hAnsi="Courier New" w:cs="Courier New"/>
      </w:rPr>
    </w:lvl>
    <w:lvl w:ilvl="5" w:tplc="04090005" w:tentative="1">
      <w:start w:val="1"/>
      <w:numFmt w:val="bullet"/>
      <w:lvlText w:val=""/>
      <w:lvlJc w:val="left"/>
      <w:pPr>
        <w:ind w:left="8610" w:hanging="360"/>
      </w:pPr>
      <w:rPr>
        <w:rFonts w:hint="default" w:ascii="Wingdings" w:hAnsi="Wingdings"/>
      </w:rPr>
    </w:lvl>
    <w:lvl w:ilvl="6" w:tplc="04090001" w:tentative="1">
      <w:start w:val="1"/>
      <w:numFmt w:val="bullet"/>
      <w:lvlText w:val=""/>
      <w:lvlJc w:val="left"/>
      <w:pPr>
        <w:ind w:left="9330" w:hanging="360"/>
      </w:pPr>
      <w:rPr>
        <w:rFonts w:hint="default" w:ascii="Symbol" w:hAnsi="Symbol"/>
      </w:rPr>
    </w:lvl>
    <w:lvl w:ilvl="7" w:tplc="04090003" w:tentative="1">
      <w:start w:val="1"/>
      <w:numFmt w:val="bullet"/>
      <w:lvlText w:val="o"/>
      <w:lvlJc w:val="left"/>
      <w:pPr>
        <w:ind w:left="10050" w:hanging="360"/>
      </w:pPr>
      <w:rPr>
        <w:rFonts w:hint="default" w:ascii="Courier New" w:hAnsi="Courier New" w:cs="Courier New"/>
      </w:rPr>
    </w:lvl>
    <w:lvl w:ilvl="8" w:tplc="04090005" w:tentative="1">
      <w:start w:val="1"/>
      <w:numFmt w:val="bullet"/>
      <w:lvlText w:val=""/>
      <w:lvlJc w:val="left"/>
      <w:pPr>
        <w:ind w:left="10770" w:hanging="360"/>
      </w:pPr>
      <w:rPr>
        <w:rFonts w:hint="default" w:ascii="Wingdings" w:hAnsi="Wingdings"/>
      </w:rPr>
    </w:lvl>
  </w:abstractNum>
  <w:num w:numId="1" w16cid:durableId="1810004124">
    <w:abstractNumId w:val="18"/>
  </w:num>
  <w:num w:numId="2" w16cid:durableId="319770759">
    <w:abstractNumId w:val="23"/>
  </w:num>
  <w:num w:numId="3" w16cid:durableId="250702680">
    <w:abstractNumId w:val="13"/>
  </w:num>
  <w:num w:numId="4" w16cid:durableId="2002921897">
    <w:abstractNumId w:val="29"/>
  </w:num>
  <w:num w:numId="5" w16cid:durableId="1623806340">
    <w:abstractNumId w:val="27"/>
  </w:num>
  <w:num w:numId="6" w16cid:durableId="403643088">
    <w:abstractNumId w:val="15"/>
  </w:num>
  <w:num w:numId="7" w16cid:durableId="1113207268">
    <w:abstractNumId w:val="16"/>
  </w:num>
  <w:num w:numId="8" w16cid:durableId="1593585301">
    <w:abstractNumId w:val="26"/>
  </w:num>
  <w:num w:numId="9" w16cid:durableId="238826543">
    <w:abstractNumId w:val="17"/>
  </w:num>
  <w:num w:numId="10" w16cid:durableId="1298100467">
    <w:abstractNumId w:val="9"/>
  </w:num>
  <w:num w:numId="11" w16cid:durableId="1350375907">
    <w:abstractNumId w:val="7"/>
  </w:num>
  <w:num w:numId="12" w16cid:durableId="1970355890">
    <w:abstractNumId w:val="6"/>
  </w:num>
  <w:num w:numId="13" w16cid:durableId="1259946899">
    <w:abstractNumId w:val="5"/>
  </w:num>
  <w:num w:numId="14" w16cid:durableId="1926066762">
    <w:abstractNumId w:val="4"/>
  </w:num>
  <w:num w:numId="15" w16cid:durableId="1310012339">
    <w:abstractNumId w:val="8"/>
  </w:num>
  <w:num w:numId="16" w16cid:durableId="1468939681">
    <w:abstractNumId w:val="3"/>
  </w:num>
  <w:num w:numId="17" w16cid:durableId="1001549315">
    <w:abstractNumId w:val="2"/>
  </w:num>
  <w:num w:numId="18" w16cid:durableId="1921517871">
    <w:abstractNumId w:val="1"/>
  </w:num>
  <w:num w:numId="19" w16cid:durableId="862668567">
    <w:abstractNumId w:val="0"/>
  </w:num>
  <w:num w:numId="20" w16cid:durableId="789327138">
    <w:abstractNumId w:val="20"/>
  </w:num>
  <w:num w:numId="21" w16cid:durableId="611866925">
    <w:abstractNumId w:val="21"/>
  </w:num>
  <w:num w:numId="22" w16cid:durableId="2050060462">
    <w:abstractNumId w:val="19"/>
  </w:num>
  <w:num w:numId="23" w16cid:durableId="513232715">
    <w:abstractNumId w:val="28"/>
  </w:num>
  <w:num w:numId="24" w16cid:durableId="1880631279">
    <w:abstractNumId w:val="24"/>
  </w:num>
  <w:num w:numId="25" w16cid:durableId="526675438">
    <w:abstractNumId w:val="25"/>
  </w:num>
  <w:num w:numId="26" w16cid:durableId="779299577">
    <w:abstractNumId w:val="14"/>
  </w:num>
  <w:num w:numId="27" w16cid:durableId="455223112">
    <w:abstractNumId w:val="22"/>
  </w:num>
  <w:num w:numId="28" w16cid:durableId="668408128">
    <w:abstractNumId w:val="11"/>
  </w:num>
  <w:num w:numId="29" w16cid:durableId="11154399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78256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de-DE" w:vendorID="64" w:dllVersion="0" w:nlCheck="1" w:checkStyle="0" w:appName="MSWord"/>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dedNumberingSchemes" w:val="&lt;?xml version=&quot;1.0&quot; encoding=&quot;utf-16&quot;?&gt;&lt;ArrayOfAddedNumberingScheme xmlns:xsi=&quot;http://www.w3.org/2001/XMLSchema-instance&quot; xmlns:xsd=&quot;http://www.w3.org/2001/XMLSchema&quot;&gt;&lt;AddedNumberingScheme&gt;&lt;SelectedNumberingScheme&gt;&lt;LastUpdatedBy&gt;MichelleGuyot&lt;/LastUpdatedBy&gt;&lt;LastUpdated&gt;2016-12-27T01:38:57&lt;/LastUpdated&gt;&lt;NumberingSchemeID&gt;182&lt;/NumberingSchemeID&gt;&lt;SortOrder&gt;0&lt;/SortOrder&gt;&lt;Name&gt;RS Standard&lt;/Name&gt;&lt;NameFrench&gt;Norme de RS&lt;/NameFrench&gt;&lt;Description&gt;RS Standard Numbering Scheme&lt;/Description&gt;&lt;DescriptionFrench&gt;Schéma de numérotation des Norme de RS&lt;/DescriptionFrench&gt;&lt;FilterID&gt;4&lt;/FilterID&gt;&lt;FilterArray&gt;3&lt;/FilterArray&gt;&lt;DefaultNumberOfLevelsInTOC&gt;3&lt;/DefaultNumberOfLevelsInTOC&gt;&lt;CustomTOCAttached&gt;false&lt;/CustomTOCAttached&gt;&lt;DefaultTOCSchemeID&gt;0&lt;/DefaultTOCSchemeID&gt;&lt;BitMapID&gt;555&lt;/BitMapID&gt;&lt;Hidden&gt;false&lt;/Hidden&gt;&lt;ListIndexUsed&gt;0&lt;/ListIndexUsed&gt;&lt;CapturedDocument&gt;\\pcgserver\pcg_dev\Reed Smith\Spec Documents\v11\RS Standard.docx&lt;/CapturedDocument&gt;&lt;CreatedByEndUser&gt;false&lt;/CreatedByEndUser&gt;&lt;ConnectionType&gt;Application&lt;/ConnectionType&gt;&lt;EnforceSchemeFont&gt;false&lt;/EnforceSchemeFont&gt;&lt;/SelectedNumberingScheme&gt;&lt;SelectedSchemeFilter&gt;&lt;LastUpdated&gt;0001-01-01T00:00:00&lt;/LastUpdated&gt;&lt;FilterID&gt;4&lt;/FilterID&gt;&lt;FilterName&gt;US Numbering Schemes&lt;/FilterName&gt;&lt;FilterNameFrench&gt;US Schémas de numérotation&lt;/FilterNameFrench&gt;&lt;UserDatabaseOnly&gt;false&lt;/UserDatabaseOnly&gt;&lt;Default&gt;false&lt;/Default&gt;&lt;SortPosition&gt;0&lt;/SortPosition&gt;&lt;/SelectedSchemeFilter&gt;&lt;SelectedNumberingSchemeOptions /&gt;&lt;Index&gt;1&lt;/Index&gt;&lt;/AddedNumberingScheme&gt;&lt;/ArrayOfAddedNumberingScheme&gt;"/>
    <w:docVar w:name="ClientNumber" w:val="263568"/>
    <w:docVar w:name="DefaultNumberOfLevelsInTOCForThisScheme" w:val="3"/>
    <w:docVar w:name="DocIDAuthor" w:val="True"/>
    <w:docVar w:name="DocIDClientMatter" w:val="False"/>
    <w:docVar w:name="DocIDDate" w:val="True"/>
    <w:docVar w:name="DocIDDateText" w:val="False"/>
    <w:docVar w:name="DocIDFirstPageFooter" w:val="True"/>
    <w:docVar w:name="DocIDLibrary" w:val="True"/>
    <w:docVar w:name="DocIDTime" w:val="True"/>
    <w:docVar w:name="DocIDType" w:val="FirstPageOnly"/>
    <w:docVar w:name="DocIDTypist" w:val="False"/>
    <w:docVar w:name="LastSchemeChoice" w:val="RS Standard"/>
    <w:docVar w:name="LastSchemeUniqueID" w:val="182"/>
    <w:docVar w:name="LegacyNa" w:val="False"/>
    <w:docVar w:name="MatterNumber" w:val="00006"/>
    <w:docVar w:name="Option0True" w:val="False"/>
    <w:docVar w:name="Option1True" w:val="False"/>
    <w:docVar w:name="Option2True" w:val="False"/>
    <w:docVar w:name="Option3True" w:val="False"/>
  </w:docVars>
  <w:rsids>
    <w:rsidRoot w:val="005139AA"/>
    <w:rsid w:val="00001D70"/>
    <w:rsid w:val="00013945"/>
    <w:rsid w:val="00031200"/>
    <w:rsid w:val="00031A05"/>
    <w:rsid w:val="00033FAB"/>
    <w:rsid w:val="00047700"/>
    <w:rsid w:val="00060A4C"/>
    <w:rsid w:val="00063E67"/>
    <w:rsid w:val="0006479C"/>
    <w:rsid w:val="00093DD9"/>
    <w:rsid w:val="00094647"/>
    <w:rsid w:val="000A1C6B"/>
    <w:rsid w:val="000A501B"/>
    <w:rsid w:val="000C24E6"/>
    <w:rsid w:val="000C6F07"/>
    <w:rsid w:val="000E038C"/>
    <w:rsid w:val="00104FB6"/>
    <w:rsid w:val="00120F01"/>
    <w:rsid w:val="001210B8"/>
    <w:rsid w:val="00136F08"/>
    <w:rsid w:val="00144D20"/>
    <w:rsid w:val="00147245"/>
    <w:rsid w:val="001479C1"/>
    <w:rsid w:val="00150032"/>
    <w:rsid w:val="00152DD7"/>
    <w:rsid w:val="00167713"/>
    <w:rsid w:val="00187C4E"/>
    <w:rsid w:val="001906C5"/>
    <w:rsid w:val="00194F74"/>
    <w:rsid w:val="00196E58"/>
    <w:rsid w:val="001C41D8"/>
    <w:rsid w:val="001D07EC"/>
    <w:rsid w:val="001D3120"/>
    <w:rsid w:val="001F1A1D"/>
    <w:rsid w:val="002079BA"/>
    <w:rsid w:val="00207FF0"/>
    <w:rsid w:val="00226393"/>
    <w:rsid w:val="00276C66"/>
    <w:rsid w:val="00277F02"/>
    <w:rsid w:val="002863F0"/>
    <w:rsid w:val="002953EB"/>
    <w:rsid w:val="002A6673"/>
    <w:rsid w:val="002B14AE"/>
    <w:rsid w:val="002B426D"/>
    <w:rsid w:val="002B55DF"/>
    <w:rsid w:val="002D1EF8"/>
    <w:rsid w:val="002E07E4"/>
    <w:rsid w:val="002E2420"/>
    <w:rsid w:val="002F5F5B"/>
    <w:rsid w:val="00307AC9"/>
    <w:rsid w:val="00323636"/>
    <w:rsid w:val="003248A7"/>
    <w:rsid w:val="00337281"/>
    <w:rsid w:val="00361C8C"/>
    <w:rsid w:val="00364745"/>
    <w:rsid w:val="0037019D"/>
    <w:rsid w:val="00370AE3"/>
    <w:rsid w:val="00371306"/>
    <w:rsid w:val="0037290E"/>
    <w:rsid w:val="0038017E"/>
    <w:rsid w:val="003809E7"/>
    <w:rsid w:val="0039653E"/>
    <w:rsid w:val="003A6A56"/>
    <w:rsid w:val="003B0EF1"/>
    <w:rsid w:val="003B2212"/>
    <w:rsid w:val="003B5F0E"/>
    <w:rsid w:val="003E416F"/>
    <w:rsid w:val="003F54DA"/>
    <w:rsid w:val="004152B4"/>
    <w:rsid w:val="004168B2"/>
    <w:rsid w:val="00422031"/>
    <w:rsid w:val="00424894"/>
    <w:rsid w:val="0042513D"/>
    <w:rsid w:val="00431FE0"/>
    <w:rsid w:val="004354D7"/>
    <w:rsid w:val="00440777"/>
    <w:rsid w:val="0046172B"/>
    <w:rsid w:val="004711D9"/>
    <w:rsid w:val="004741E1"/>
    <w:rsid w:val="0047493C"/>
    <w:rsid w:val="0047757A"/>
    <w:rsid w:val="00481D74"/>
    <w:rsid w:val="00486A28"/>
    <w:rsid w:val="004A18E4"/>
    <w:rsid w:val="004B7D8B"/>
    <w:rsid w:val="004C46D2"/>
    <w:rsid w:val="004D5972"/>
    <w:rsid w:val="005139AA"/>
    <w:rsid w:val="00522B46"/>
    <w:rsid w:val="00523800"/>
    <w:rsid w:val="00527D1C"/>
    <w:rsid w:val="00531B23"/>
    <w:rsid w:val="00543035"/>
    <w:rsid w:val="00543FCB"/>
    <w:rsid w:val="00551B03"/>
    <w:rsid w:val="00561C5B"/>
    <w:rsid w:val="00567E80"/>
    <w:rsid w:val="0057035D"/>
    <w:rsid w:val="00586579"/>
    <w:rsid w:val="00587704"/>
    <w:rsid w:val="00596DBA"/>
    <w:rsid w:val="005A382B"/>
    <w:rsid w:val="005A5838"/>
    <w:rsid w:val="005A7FCD"/>
    <w:rsid w:val="005B5BA6"/>
    <w:rsid w:val="005B742A"/>
    <w:rsid w:val="005B763D"/>
    <w:rsid w:val="005C3122"/>
    <w:rsid w:val="005D1B06"/>
    <w:rsid w:val="005D1E21"/>
    <w:rsid w:val="005D6642"/>
    <w:rsid w:val="005E0717"/>
    <w:rsid w:val="005E7D23"/>
    <w:rsid w:val="00613B84"/>
    <w:rsid w:val="00613C34"/>
    <w:rsid w:val="0062170A"/>
    <w:rsid w:val="00624995"/>
    <w:rsid w:val="00625831"/>
    <w:rsid w:val="006310B9"/>
    <w:rsid w:val="00640A94"/>
    <w:rsid w:val="00661915"/>
    <w:rsid w:val="00667F59"/>
    <w:rsid w:val="00670E1B"/>
    <w:rsid w:val="00673272"/>
    <w:rsid w:val="0069158E"/>
    <w:rsid w:val="00692A06"/>
    <w:rsid w:val="0069507D"/>
    <w:rsid w:val="006A0572"/>
    <w:rsid w:val="006A310F"/>
    <w:rsid w:val="006B0AB2"/>
    <w:rsid w:val="006D3BF8"/>
    <w:rsid w:val="006D4E75"/>
    <w:rsid w:val="006D75F4"/>
    <w:rsid w:val="006E02A6"/>
    <w:rsid w:val="006F5DD9"/>
    <w:rsid w:val="00701929"/>
    <w:rsid w:val="007041A8"/>
    <w:rsid w:val="007105AA"/>
    <w:rsid w:val="0071068A"/>
    <w:rsid w:val="00720F47"/>
    <w:rsid w:val="00721821"/>
    <w:rsid w:val="007227A8"/>
    <w:rsid w:val="007378D3"/>
    <w:rsid w:val="0074077E"/>
    <w:rsid w:val="00745ED2"/>
    <w:rsid w:val="00755C9D"/>
    <w:rsid w:val="007652DA"/>
    <w:rsid w:val="00777D90"/>
    <w:rsid w:val="007901C2"/>
    <w:rsid w:val="007B4BE8"/>
    <w:rsid w:val="007D00A9"/>
    <w:rsid w:val="007D3C26"/>
    <w:rsid w:val="007F142D"/>
    <w:rsid w:val="007F36E2"/>
    <w:rsid w:val="00805251"/>
    <w:rsid w:val="00805C1D"/>
    <w:rsid w:val="00816EAC"/>
    <w:rsid w:val="008170DE"/>
    <w:rsid w:val="00827B45"/>
    <w:rsid w:val="00854D7F"/>
    <w:rsid w:val="0086300E"/>
    <w:rsid w:val="00873B8D"/>
    <w:rsid w:val="008942BC"/>
    <w:rsid w:val="00895000"/>
    <w:rsid w:val="008963BE"/>
    <w:rsid w:val="008A3587"/>
    <w:rsid w:val="008B62B3"/>
    <w:rsid w:val="008D29B5"/>
    <w:rsid w:val="008D30FA"/>
    <w:rsid w:val="008D66C3"/>
    <w:rsid w:val="009019DB"/>
    <w:rsid w:val="00907557"/>
    <w:rsid w:val="00920880"/>
    <w:rsid w:val="0092162D"/>
    <w:rsid w:val="0093727F"/>
    <w:rsid w:val="00942F3E"/>
    <w:rsid w:val="00952F53"/>
    <w:rsid w:val="009546C6"/>
    <w:rsid w:val="009560F9"/>
    <w:rsid w:val="00960BF2"/>
    <w:rsid w:val="009716AD"/>
    <w:rsid w:val="009912E8"/>
    <w:rsid w:val="00994F6F"/>
    <w:rsid w:val="0099527B"/>
    <w:rsid w:val="009A0062"/>
    <w:rsid w:val="009B0D34"/>
    <w:rsid w:val="009B2C0F"/>
    <w:rsid w:val="009B3B84"/>
    <w:rsid w:val="009C620F"/>
    <w:rsid w:val="009D04ED"/>
    <w:rsid w:val="009E11F3"/>
    <w:rsid w:val="009E36B0"/>
    <w:rsid w:val="009F2259"/>
    <w:rsid w:val="009F5AA9"/>
    <w:rsid w:val="00A00F06"/>
    <w:rsid w:val="00A0491E"/>
    <w:rsid w:val="00A0545A"/>
    <w:rsid w:val="00A117D0"/>
    <w:rsid w:val="00A207E2"/>
    <w:rsid w:val="00A2173C"/>
    <w:rsid w:val="00A36EC8"/>
    <w:rsid w:val="00A619CD"/>
    <w:rsid w:val="00A65C6D"/>
    <w:rsid w:val="00A73F91"/>
    <w:rsid w:val="00A74A7B"/>
    <w:rsid w:val="00A81987"/>
    <w:rsid w:val="00A83F87"/>
    <w:rsid w:val="00A85DF8"/>
    <w:rsid w:val="00A86522"/>
    <w:rsid w:val="00AA6245"/>
    <w:rsid w:val="00AC4E21"/>
    <w:rsid w:val="00AD3AD9"/>
    <w:rsid w:val="00AE01FF"/>
    <w:rsid w:val="00AE4E46"/>
    <w:rsid w:val="00AE64B9"/>
    <w:rsid w:val="00AF4FBD"/>
    <w:rsid w:val="00B21C0C"/>
    <w:rsid w:val="00B234EA"/>
    <w:rsid w:val="00B3081C"/>
    <w:rsid w:val="00B40A61"/>
    <w:rsid w:val="00B43BF1"/>
    <w:rsid w:val="00B43DF0"/>
    <w:rsid w:val="00B45844"/>
    <w:rsid w:val="00B51BAF"/>
    <w:rsid w:val="00B52C2D"/>
    <w:rsid w:val="00B70311"/>
    <w:rsid w:val="00B704A9"/>
    <w:rsid w:val="00B71084"/>
    <w:rsid w:val="00B90B61"/>
    <w:rsid w:val="00B94152"/>
    <w:rsid w:val="00BA366C"/>
    <w:rsid w:val="00BA60D8"/>
    <w:rsid w:val="00BD6E05"/>
    <w:rsid w:val="00C052F0"/>
    <w:rsid w:val="00C07987"/>
    <w:rsid w:val="00C20FB8"/>
    <w:rsid w:val="00C4016F"/>
    <w:rsid w:val="00C42B27"/>
    <w:rsid w:val="00C55E17"/>
    <w:rsid w:val="00C6065A"/>
    <w:rsid w:val="00C70D06"/>
    <w:rsid w:val="00C71FC4"/>
    <w:rsid w:val="00C737C8"/>
    <w:rsid w:val="00C800C9"/>
    <w:rsid w:val="00C96992"/>
    <w:rsid w:val="00CA2A2E"/>
    <w:rsid w:val="00CB3D20"/>
    <w:rsid w:val="00CC1BBC"/>
    <w:rsid w:val="00CD17B8"/>
    <w:rsid w:val="00CD2DC3"/>
    <w:rsid w:val="00CD5E88"/>
    <w:rsid w:val="00CE4E39"/>
    <w:rsid w:val="00CE5453"/>
    <w:rsid w:val="00CE5A7F"/>
    <w:rsid w:val="00CE7187"/>
    <w:rsid w:val="00CE7F6E"/>
    <w:rsid w:val="00CF3C78"/>
    <w:rsid w:val="00CF4E9A"/>
    <w:rsid w:val="00D16158"/>
    <w:rsid w:val="00D31568"/>
    <w:rsid w:val="00D359FC"/>
    <w:rsid w:val="00D36B9C"/>
    <w:rsid w:val="00D44052"/>
    <w:rsid w:val="00D50455"/>
    <w:rsid w:val="00D618D1"/>
    <w:rsid w:val="00D61DFC"/>
    <w:rsid w:val="00D66B74"/>
    <w:rsid w:val="00D704AE"/>
    <w:rsid w:val="00D741BB"/>
    <w:rsid w:val="00D75821"/>
    <w:rsid w:val="00D8779E"/>
    <w:rsid w:val="00D919CF"/>
    <w:rsid w:val="00D96D6D"/>
    <w:rsid w:val="00DA1B53"/>
    <w:rsid w:val="00DA3F30"/>
    <w:rsid w:val="00DB1FFB"/>
    <w:rsid w:val="00DD6D86"/>
    <w:rsid w:val="00DF5115"/>
    <w:rsid w:val="00DF5A84"/>
    <w:rsid w:val="00E0617D"/>
    <w:rsid w:val="00E121B4"/>
    <w:rsid w:val="00E20574"/>
    <w:rsid w:val="00E27FA1"/>
    <w:rsid w:val="00E331A5"/>
    <w:rsid w:val="00E36566"/>
    <w:rsid w:val="00E36AB0"/>
    <w:rsid w:val="00E41964"/>
    <w:rsid w:val="00E467D1"/>
    <w:rsid w:val="00E47F67"/>
    <w:rsid w:val="00E5000E"/>
    <w:rsid w:val="00E66C7C"/>
    <w:rsid w:val="00E74D6B"/>
    <w:rsid w:val="00E76569"/>
    <w:rsid w:val="00E76B0F"/>
    <w:rsid w:val="00E76D54"/>
    <w:rsid w:val="00E830EB"/>
    <w:rsid w:val="00EA4308"/>
    <w:rsid w:val="00EB0320"/>
    <w:rsid w:val="00ED3FD3"/>
    <w:rsid w:val="00ED4BED"/>
    <w:rsid w:val="00EE6CA2"/>
    <w:rsid w:val="00EF1BFF"/>
    <w:rsid w:val="00F01A23"/>
    <w:rsid w:val="00F02540"/>
    <w:rsid w:val="00F051C2"/>
    <w:rsid w:val="00F06C95"/>
    <w:rsid w:val="00F1116A"/>
    <w:rsid w:val="00F175BF"/>
    <w:rsid w:val="00F23CF4"/>
    <w:rsid w:val="00F265FB"/>
    <w:rsid w:val="00F34727"/>
    <w:rsid w:val="00F4109D"/>
    <w:rsid w:val="00F43BA9"/>
    <w:rsid w:val="00F5061D"/>
    <w:rsid w:val="00F61B0E"/>
    <w:rsid w:val="00F71701"/>
    <w:rsid w:val="00F7275D"/>
    <w:rsid w:val="00F75536"/>
    <w:rsid w:val="00F77968"/>
    <w:rsid w:val="00F86164"/>
    <w:rsid w:val="00F864BE"/>
    <w:rsid w:val="00F942CF"/>
    <w:rsid w:val="00FA202B"/>
    <w:rsid w:val="00FA2B37"/>
    <w:rsid w:val="00FA3538"/>
    <w:rsid w:val="00FA73E4"/>
    <w:rsid w:val="00FB0241"/>
    <w:rsid w:val="00FC4383"/>
    <w:rsid w:val="00FD26CB"/>
    <w:rsid w:val="00FD4F02"/>
    <w:rsid w:val="00FE04D9"/>
    <w:rsid w:val="00FE34C8"/>
    <w:rsid w:val="00FE400B"/>
    <w:rsid w:val="74093C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1B97F226"/>
  <w15:docId w15:val="{6D88AA7C-76D9-4A1A-AD88-0F2F43A20D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7378D3"/>
    <w:rPr>
      <w:rFonts w:ascii="Arial" w:hAnsi="Arial"/>
      <w:sz w:val="20"/>
      <w:lang w:val="en-GB"/>
    </w:rPr>
  </w:style>
  <w:style w:type="paragraph" w:styleId="Heading1">
    <w:name w:val="heading 1"/>
    <w:basedOn w:val="Normal"/>
    <w:next w:val="BodyText"/>
    <w:link w:val="Heading1Char"/>
    <w:qFormat/>
    <w:rsid w:val="007901C2"/>
    <w:pPr>
      <w:numPr>
        <w:numId w:val="20"/>
      </w:numPr>
      <w:spacing w:after="240"/>
      <w:outlineLvl w:val="0"/>
    </w:pPr>
    <w:rPr>
      <w:rFonts w:cs="Times New Roman" w:eastAsiaTheme="majorEastAsia"/>
      <w:bCs/>
      <w:szCs w:val="28"/>
    </w:rPr>
  </w:style>
  <w:style w:type="paragraph" w:styleId="Heading2">
    <w:name w:val="heading 2"/>
    <w:basedOn w:val="Normal"/>
    <w:next w:val="BodyText"/>
    <w:link w:val="Heading2Char"/>
    <w:unhideWhenUsed/>
    <w:qFormat/>
    <w:rsid w:val="007901C2"/>
    <w:pPr>
      <w:numPr>
        <w:ilvl w:val="1"/>
        <w:numId w:val="20"/>
      </w:numPr>
      <w:tabs>
        <w:tab w:val="left" w:pos="1440"/>
      </w:tabs>
      <w:spacing w:after="240"/>
      <w:outlineLvl w:val="1"/>
    </w:pPr>
    <w:rPr>
      <w:rFonts w:cs="Times New Roman" w:eastAsiaTheme="majorEastAsia"/>
      <w:bCs/>
      <w:szCs w:val="26"/>
    </w:rPr>
  </w:style>
  <w:style w:type="paragraph" w:styleId="Heading3">
    <w:name w:val="heading 3"/>
    <w:basedOn w:val="Normal"/>
    <w:next w:val="BodyText"/>
    <w:link w:val="Heading3Char"/>
    <w:unhideWhenUsed/>
    <w:qFormat/>
    <w:rsid w:val="007901C2"/>
    <w:pPr>
      <w:numPr>
        <w:ilvl w:val="2"/>
        <w:numId w:val="20"/>
      </w:numPr>
      <w:tabs>
        <w:tab w:val="left" w:pos="2160"/>
      </w:tabs>
      <w:spacing w:after="240"/>
      <w:outlineLvl w:val="2"/>
    </w:pPr>
    <w:rPr>
      <w:rFonts w:cs="Times New Roman" w:eastAsiaTheme="majorEastAsia"/>
      <w:bCs/>
    </w:rPr>
  </w:style>
  <w:style w:type="paragraph" w:styleId="Heading4">
    <w:name w:val="heading 4"/>
    <w:basedOn w:val="Normal"/>
    <w:next w:val="BodyText"/>
    <w:link w:val="Heading4Char"/>
    <w:semiHidden/>
    <w:unhideWhenUsed/>
    <w:qFormat/>
    <w:rsid w:val="007901C2"/>
    <w:pPr>
      <w:numPr>
        <w:ilvl w:val="3"/>
        <w:numId w:val="20"/>
      </w:numPr>
      <w:tabs>
        <w:tab w:val="left" w:pos="2880"/>
      </w:tabs>
      <w:spacing w:after="240"/>
      <w:outlineLvl w:val="3"/>
    </w:pPr>
    <w:rPr>
      <w:rFonts w:cs="Times New Roman" w:eastAsiaTheme="majorEastAsia"/>
      <w:bCs/>
      <w:iCs/>
    </w:rPr>
  </w:style>
  <w:style w:type="paragraph" w:styleId="Heading5">
    <w:name w:val="heading 5"/>
    <w:basedOn w:val="Normal"/>
    <w:next w:val="BodyText"/>
    <w:link w:val="Heading5Char"/>
    <w:semiHidden/>
    <w:unhideWhenUsed/>
    <w:qFormat/>
    <w:rsid w:val="007901C2"/>
    <w:pPr>
      <w:numPr>
        <w:ilvl w:val="4"/>
        <w:numId w:val="20"/>
      </w:numPr>
      <w:tabs>
        <w:tab w:val="num" w:pos="360"/>
        <w:tab w:val="left" w:pos="3600"/>
      </w:tabs>
      <w:spacing w:after="240"/>
      <w:ind w:left="0" w:firstLine="0"/>
      <w:outlineLvl w:val="4"/>
    </w:pPr>
    <w:rPr>
      <w:rFonts w:cs="Times New Roman" w:eastAsiaTheme="majorEastAsia"/>
    </w:rPr>
  </w:style>
  <w:style w:type="paragraph" w:styleId="Heading6">
    <w:name w:val="heading 6"/>
    <w:basedOn w:val="Normal"/>
    <w:next w:val="BodyText"/>
    <w:link w:val="Heading6Char"/>
    <w:semiHidden/>
    <w:unhideWhenUsed/>
    <w:qFormat/>
    <w:rsid w:val="007901C2"/>
    <w:pPr>
      <w:numPr>
        <w:ilvl w:val="5"/>
        <w:numId w:val="20"/>
      </w:numPr>
      <w:tabs>
        <w:tab w:val="num" w:pos="360"/>
        <w:tab w:val="left" w:pos="4320"/>
      </w:tabs>
      <w:spacing w:after="240"/>
      <w:ind w:left="0" w:firstLine="0"/>
      <w:outlineLvl w:val="5"/>
    </w:pPr>
    <w:rPr>
      <w:rFonts w:cs="Times New Roman" w:eastAsiaTheme="majorEastAsia"/>
      <w:iCs/>
    </w:rPr>
  </w:style>
  <w:style w:type="paragraph" w:styleId="Heading7">
    <w:name w:val="heading 7"/>
    <w:basedOn w:val="Normal"/>
    <w:next w:val="BodyText"/>
    <w:link w:val="Heading7Char"/>
    <w:semiHidden/>
    <w:unhideWhenUsed/>
    <w:qFormat/>
    <w:rsid w:val="007901C2"/>
    <w:pPr>
      <w:numPr>
        <w:ilvl w:val="6"/>
        <w:numId w:val="20"/>
      </w:numPr>
      <w:tabs>
        <w:tab w:val="num" w:pos="360"/>
        <w:tab w:val="left" w:pos="5040"/>
      </w:tabs>
      <w:spacing w:after="240"/>
      <w:ind w:left="0" w:firstLine="0"/>
      <w:outlineLvl w:val="6"/>
    </w:pPr>
    <w:rPr>
      <w:rFonts w:cs="Times New Roman" w:eastAsiaTheme="majorEastAsia"/>
      <w:iCs/>
    </w:rPr>
  </w:style>
  <w:style w:type="paragraph" w:styleId="Heading8">
    <w:name w:val="heading 8"/>
    <w:basedOn w:val="Normal"/>
    <w:next w:val="BodyText"/>
    <w:link w:val="Heading8Char"/>
    <w:semiHidden/>
    <w:unhideWhenUsed/>
    <w:qFormat/>
    <w:rsid w:val="007901C2"/>
    <w:pPr>
      <w:numPr>
        <w:ilvl w:val="7"/>
        <w:numId w:val="20"/>
      </w:numPr>
      <w:tabs>
        <w:tab w:val="num" w:pos="360"/>
        <w:tab w:val="left" w:pos="5760"/>
      </w:tabs>
      <w:spacing w:after="240"/>
      <w:ind w:left="0" w:firstLine="0"/>
      <w:outlineLvl w:val="7"/>
    </w:pPr>
    <w:rPr>
      <w:rFonts w:cs="Times New Roman" w:eastAsiaTheme="majorEastAsia"/>
      <w:szCs w:val="20"/>
    </w:rPr>
  </w:style>
  <w:style w:type="paragraph" w:styleId="Heading9">
    <w:name w:val="heading 9"/>
    <w:basedOn w:val="Normal"/>
    <w:next w:val="BodyText"/>
    <w:link w:val="Heading9Char"/>
    <w:semiHidden/>
    <w:unhideWhenUsed/>
    <w:qFormat/>
    <w:rsid w:val="007901C2"/>
    <w:pPr>
      <w:numPr>
        <w:ilvl w:val="8"/>
        <w:numId w:val="20"/>
      </w:numPr>
      <w:tabs>
        <w:tab w:val="num" w:pos="360"/>
        <w:tab w:val="left" w:pos="6480"/>
      </w:tabs>
      <w:spacing w:after="240"/>
      <w:ind w:left="0" w:firstLine="0"/>
      <w:outlineLvl w:val="8"/>
    </w:pPr>
    <w:rPr>
      <w:rFonts w:cs="Times New Roman" w:eastAsiaTheme="majorEastAsia"/>
      <w:i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FA2B37"/>
    <w:pPr>
      <w:tabs>
        <w:tab w:val="center" w:pos="4680"/>
        <w:tab w:val="right" w:pos="9360"/>
      </w:tabs>
    </w:pPr>
  </w:style>
  <w:style w:type="character" w:styleId="HeaderChar" w:customStyle="1">
    <w:name w:val="Header Char"/>
    <w:basedOn w:val="DefaultParagraphFont"/>
    <w:link w:val="Header"/>
    <w:uiPriority w:val="99"/>
    <w:semiHidden/>
    <w:rsid w:val="00B52C2D"/>
  </w:style>
  <w:style w:type="paragraph" w:styleId="Footer">
    <w:name w:val="footer"/>
    <w:basedOn w:val="Normal"/>
    <w:link w:val="FooterChar"/>
    <w:uiPriority w:val="99"/>
    <w:semiHidden/>
    <w:rsid w:val="007378D3"/>
    <w:pPr>
      <w:tabs>
        <w:tab w:val="center" w:pos="4680"/>
        <w:tab w:val="right" w:pos="9360"/>
      </w:tabs>
    </w:pPr>
    <w:rPr>
      <w:sz w:val="18"/>
    </w:rPr>
  </w:style>
  <w:style w:type="character" w:styleId="FooterChar" w:customStyle="1">
    <w:name w:val="Footer Char"/>
    <w:basedOn w:val="DefaultParagraphFont"/>
    <w:link w:val="Footer"/>
    <w:uiPriority w:val="99"/>
    <w:semiHidden/>
    <w:rsid w:val="007378D3"/>
    <w:rPr>
      <w:rFonts w:ascii="Arial" w:hAnsi="Arial"/>
      <w:sz w:val="18"/>
      <w:lang w:val="en-GB"/>
    </w:rPr>
  </w:style>
  <w:style w:type="paragraph" w:styleId="ListParagraph">
    <w:name w:val="List Paragraph"/>
    <w:basedOn w:val="Normal"/>
    <w:uiPriority w:val="34"/>
    <w:semiHidden/>
    <w:rsid w:val="00FD26CB"/>
    <w:pPr>
      <w:ind w:left="720"/>
      <w:contextualSpacing/>
    </w:pPr>
  </w:style>
  <w:style w:type="paragraph" w:styleId="RSBlockText" w:customStyle="1">
    <w:name w:val="RS Block Text"/>
    <w:basedOn w:val="Normal"/>
    <w:link w:val="RSBlockTextChar"/>
    <w:qFormat/>
    <w:rsid w:val="00F02540"/>
    <w:pPr>
      <w:spacing w:after="240"/>
      <w:jc w:val="both"/>
    </w:pPr>
  </w:style>
  <w:style w:type="character" w:styleId="DocID" w:customStyle="1">
    <w:name w:val="DocID"/>
    <w:basedOn w:val="DefaultParagraphFont"/>
    <w:uiPriority w:val="1"/>
    <w:semiHidden/>
    <w:rsid w:val="00FA2B37"/>
    <w:rPr>
      <w:rFonts w:ascii="Arial" w:hAnsi="Arial"/>
      <w:noProof/>
      <w:sz w:val="12"/>
    </w:rPr>
  </w:style>
  <w:style w:type="character" w:styleId="RSBlockTextChar" w:customStyle="1">
    <w:name w:val="RS Block Text Char"/>
    <w:basedOn w:val="DefaultParagraphFont"/>
    <w:link w:val="RSBlockText"/>
    <w:rsid w:val="00F02540"/>
    <w:rPr>
      <w:lang w:val="en-GB"/>
    </w:rPr>
  </w:style>
  <w:style w:type="paragraph" w:styleId="RSBodyText" w:customStyle="1">
    <w:name w:val="RS Body Text"/>
    <w:basedOn w:val="Normal"/>
    <w:link w:val="RSBodyTextChar"/>
    <w:qFormat/>
    <w:rsid w:val="00F02540"/>
    <w:pPr>
      <w:spacing w:after="240"/>
    </w:pPr>
  </w:style>
  <w:style w:type="character" w:styleId="RSBodyTextChar" w:customStyle="1">
    <w:name w:val="RS Body Text Char"/>
    <w:basedOn w:val="DefaultParagraphFont"/>
    <w:link w:val="RSBodyText"/>
    <w:rsid w:val="00F02540"/>
    <w:rPr>
      <w:lang w:val="en-GB"/>
    </w:rPr>
  </w:style>
  <w:style w:type="paragraph" w:styleId="RSBodyText15" w:customStyle="1">
    <w:name w:val="RS Body Text 1.5"/>
    <w:basedOn w:val="Normal"/>
    <w:qFormat/>
    <w:rsid w:val="00873B8D"/>
    <w:pPr>
      <w:spacing w:after="360" w:line="360" w:lineRule="auto"/>
    </w:pPr>
  </w:style>
  <w:style w:type="paragraph" w:styleId="RSBodyText15Inch" w:customStyle="1">
    <w:name w:val="RS Body Text 1.5 Inch"/>
    <w:basedOn w:val="Normal"/>
    <w:qFormat/>
    <w:rsid w:val="00873B8D"/>
    <w:pPr>
      <w:spacing w:after="360" w:line="360" w:lineRule="auto"/>
      <w:ind w:firstLine="1440"/>
    </w:pPr>
  </w:style>
  <w:style w:type="paragraph" w:styleId="RSBodyTextDbl" w:customStyle="1">
    <w:name w:val="RS Body Text Dbl"/>
    <w:basedOn w:val="Normal"/>
    <w:qFormat/>
    <w:rsid w:val="00873B8D"/>
    <w:pPr>
      <w:spacing w:after="480" w:line="480" w:lineRule="auto"/>
    </w:pPr>
  </w:style>
  <w:style w:type="paragraph" w:styleId="RSBodyTextDblInch" w:customStyle="1">
    <w:name w:val="RS Body Text Dbl Inch"/>
    <w:basedOn w:val="Normal"/>
    <w:qFormat/>
    <w:rsid w:val="00F02540"/>
    <w:pPr>
      <w:spacing w:after="480" w:line="480" w:lineRule="auto"/>
      <w:ind w:firstLine="1440"/>
    </w:pPr>
  </w:style>
  <w:style w:type="paragraph" w:styleId="RSBodyTextFull" w:customStyle="1">
    <w:name w:val="RS Body Text Full"/>
    <w:basedOn w:val="Normal"/>
    <w:qFormat/>
    <w:rsid w:val="000E038C"/>
    <w:pPr>
      <w:spacing w:after="240"/>
      <w:jc w:val="both"/>
    </w:pPr>
  </w:style>
  <w:style w:type="paragraph" w:styleId="RSBodyTextInch" w:customStyle="1">
    <w:name w:val="RS Body Text Inch"/>
    <w:basedOn w:val="Normal"/>
    <w:qFormat/>
    <w:rsid w:val="000E038C"/>
    <w:pPr>
      <w:spacing w:after="240"/>
      <w:ind w:firstLine="1440"/>
    </w:pPr>
  </w:style>
  <w:style w:type="paragraph" w:styleId="RSDblQuote" w:customStyle="1">
    <w:name w:val="RS Dbl Quote"/>
    <w:basedOn w:val="Normal"/>
    <w:qFormat/>
    <w:rsid w:val="00873B8D"/>
    <w:pPr>
      <w:spacing w:after="480" w:line="480" w:lineRule="auto"/>
      <w:ind w:left="720" w:right="720"/>
    </w:pPr>
  </w:style>
  <w:style w:type="paragraph" w:styleId="RSQuote" w:customStyle="1">
    <w:name w:val="RS Quote"/>
    <w:basedOn w:val="Normal"/>
    <w:qFormat/>
    <w:rsid w:val="00873B8D"/>
    <w:pPr>
      <w:ind w:left="720" w:right="720"/>
    </w:pPr>
  </w:style>
  <w:style w:type="paragraph" w:styleId="RSSign" w:customStyle="1">
    <w:name w:val="RS Sign"/>
    <w:basedOn w:val="Normal"/>
    <w:qFormat/>
    <w:rsid w:val="00873B8D"/>
    <w:pPr>
      <w:keepNext/>
      <w:keepLines/>
      <w:tabs>
        <w:tab w:val="right" w:pos="9360"/>
      </w:tabs>
      <w:ind w:left="4680"/>
    </w:pPr>
  </w:style>
  <w:style w:type="paragraph" w:styleId="RSTableText" w:customStyle="1">
    <w:name w:val="RS Table Text"/>
    <w:basedOn w:val="Normal"/>
    <w:qFormat/>
    <w:rsid w:val="000E038C"/>
  </w:style>
  <w:style w:type="paragraph" w:styleId="RSTitle" w:customStyle="1">
    <w:name w:val="RS Title"/>
    <w:basedOn w:val="Normal"/>
    <w:next w:val="RSBodyText"/>
    <w:qFormat/>
    <w:rsid w:val="000E038C"/>
    <w:pPr>
      <w:keepNext/>
      <w:keepLines/>
      <w:spacing w:after="240"/>
      <w:jc w:val="center"/>
      <w:outlineLvl w:val="0"/>
    </w:pPr>
    <w:rPr>
      <w:b/>
      <w:u w:val="single"/>
    </w:rPr>
  </w:style>
  <w:style w:type="paragraph" w:styleId="RSBulletedList" w:customStyle="1">
    <w:name w:val="RS Bulleted List"/>
    <w:basedOn w:val="Normal"/>
    <w:rsid w:val="00873B8D"/>
    <w:pPr>
      <w:numPr>
        <w:numId w:val="5"/>
      </w:numPr>
      <w:ind w:left="720" w:right="720"/>
    </w:pPr>
  </w:style>
  <w:style w:type="paragraph" w:styleId="RSHangingNumbers" w:customStyle="1">
    <w:name w:val="RS Hanging Numbers"/>
    <w:basedOn w:val="ListParagraph"/>
    <w:rsid w:val="00F02540"/>
    <w:pPr>
      <w:numPr>
        <w:numId w:val="7"/>
      </w:numPr>
      <w:contextualSpacing w:val="0"/>
    </w:pPr>
  </w:style>
  <w:style w:type="paragraph" w:styleId="RSNumberedList" w:customStyle="1">
    <w:name w:val="RS Numbered List"/>
    <w:basedOn w:val="Normal"/>
    <w:rsid w:val="00F02540"/>
    <w:pPr>
      <w:numPr>
        <w:numId w:val="8"/>
      </w:numPr>
    </w:pPr>
  </w:style>
  <w:style w:type="paragraph" w:styleId="BlockText">
    <w:name w:val="Block Text"/>
    <w:basedOn w:val="Normal"/>
    <w:uiPriority w:val="99"/>
    <w:semiHidden/>
    <w:rsid w:val="00B52C2D"/>
    <w:pPr>
      <w:pBdr>
        <w:top w:val="single" w:color="4F81BD" w:themeColor="accent1" w:sz="2" w:space="10" w:frame="1"/>
        <w:left w:val="single" w:color="4F81BD" w:themeColor="accent1" w:sz="2" w:space="10" w:frame="1"/>
        <w:bottom w:val="single" w:color="4F81BD" w:themeColor="accent1" w:sz="2" w:space="10" w:frame="1"/>
        <w:right w:val="single" w:color="4F81BD" w:themeColor="accent1" w:sz="2" w:space="10" w:frame="1"/>
      </w:pBdr>
      <w:ind w:left="1152" w:right="1152"/>
    </w:pPr>
    <w:rPr>
      <w:rFonts w:eastAsiaTheme="minorEastAsia"/>
      <w:i/>
      <w:iCs/>
      <w:color w:val="4F81BD" w:themeColor="accent1"/>
    </w:rPr>
  </w:style>
  <w:style w:type="paragraph" w:styleId="EnvelopeAddress">
    <w:name w:val="envelope address"/>
    <w:basedOn w:val="Normal"/>
    <w:uiPriority w:val="99"/>
    <w:semiHidden/>
    <w:rsid w:val="00B52C2D"/>
    <w:pPr>
      <w:framePr w:w="7920" w:h="1980" w:hSpace="180" w:wrap="auto" w:hAnchor="page" w:xAlign="center" w:yAlign="bottom" w:hRule="exact"/>
      <w:ind w:left="2880"/>
    </w:pPr>
    <w:rPr>
      <w:rFonts w:eastAsiaTheme="majorEastAsia" w:cstheme="majorBidi"/>
    </w:rPr>
  </w:style>
  <w:style w:type="paragraph" w:styleId="EnvelopeReturn">
    <w:name w:val="envelope return"/>
    <w:basedOn w:val="Normal"/>
    <w:uiPriority w:val="99"/>
    <w:semiHidden/>
    <w:rsid w:val="00B52C2D"/>
    <w:rPr>
      <w:rFonts w:eastAsiaTheme="majorEastAsia" w:cstheme="majorBidi"/>
      <w:szCs w:val="20"/>
    </w:rPr>
  </w:style>
  <w:style w:type="character" w:styleId="Heading1Char" w:customStyle="1">
    <w:name w:val="Heading 1 Char"/>
    <w:basedOn w:val="DefaultParagraphFont"/>
    <w:link w:val="Heading1"/>
    <w:rsid w:val="009A0062"/>
    <w:rPr>
      <w:rFonts w:cs="Times New Roman" w:eastAsiaTheme="majorEastAsia"/>
      <w:bCs/>
      <w:szCs w:val="28"/>
      <w:lang w:val="en-GB"/>
    </w:rPr>
  </w:style>
  <w:style w:type="paragraph" w:styleId="Index1">
    <w:name w:val="index 1"/>
    <w:basedOn w:val="Normal"/>
    <w:next w:val="Normal"/>
    <w:autoRedefine/>
    <w:uiPriority w:val="99"/>
    <w:semiHidden/>
    <w:rsid w:val="00B52C2D"/>
    <w:pPr>
      <w:ind w:left="240" w:hanging="240"/>
    </w:pPr>
  </w:style>
  <w:style w:type="paragraph" w:styleId="IndexHeading">
    <w:name w:val="index heading"/>
    <w:basedOn w:val="Normal"/>
    <w:next w:val="Index1"/>
    <w:uiPriority w:val="99"/>
    <w:semiHidden/>
    <w:rsid w:val="00B52C2D"/>
    <w:rPr>
      <w:rFonts w:eastAsiaTheme="majorEastAsia" w:cstheme="majorBidi"/>
      <w:b/>
      <w:bCs/>
    </w:rPr>
  </w:style>
  <w:style w:type="table" w:styleId="MediumGrid2">
    <w:name w:val="Medium Grid 2"/>
    <w:basedOn w:val="TableNormal"/>
    <w:uiPriority w:val="68"/>
    <w:rsid w:val="00B52C2D"/>
    <w:rPr>
      <w:rFonts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52C2D"/>
    <w:rPr>
      <w:rFonts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52C2D"/>
    <w:rPr>
      <w:rFonts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52C2D"/>
    <w:rPr>
      <w:rFonts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52C2D"/>
    <w:rPr>
      <w:rFonts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52C2D"/>
    <w:rPr>
      <w:rFonts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52C2D"/>
    <w:rPr>
      <w:rFonts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B52C2D"/>
    <w:rPr>
      <w:rFonts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52C2D"/>
    <w:rPr>
      <w:rFonts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52C2D"/>
    <w:rPr>
      <w:rFonts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52C2D"/>
    <w:rPr>
      <w:rFonts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52C2D"/>
    <w:rPr>
      <w:rFonts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52C2D"/>
    <w:rPr>
      <w:rFonts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52C2D"/>
    <w:rPr>
      <w:rFonts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rsid w:val="00B52C2D"/>
    <w:pPr>
      <w:pBdr>
        <w:top w:val="single" w:color="auto" w:sz="6" w:space="1"/>
        <w:left w:val="single" w:color="auto" w:sz="6" w:space="1"/>
        <w:bottom w:val="single" w:color="auto" w:sz="6" w:space="1"/>
        <w:right w:val="single" w:color="auto" w:sz="6" w:space="1"/>
      </w:pBdr>
      <w:shd w:val="pct20" w:color="auto" w:fill="auto"/>
      <w:ind w:left="1080" w:hanging="1080"/>
    </w:pPr>
    <w:rPr>
      <w:rFonts w:eastAsiaTheme="majorEastAsia" w:cstheme="majorBidi"/>
    </w:rPr>
  </w:style>
  <w:style w:type="character" w:styleId="MessageHeaderChar" w:customStyle="1">
    <w:name w:val="Message Header Char"/>
    <w:basedOn w:val="DefaultParagraphFont"/>
    <w:link w:val="MessageHeader"/>
    <w:uiPriority w:val="99"/>
    <w:semiHidden/>
    <w:rsid w:val="00B52C2D"/>
    <w:rPr>
      <w:rFonts w:eastAsiaTheme="majorEastAsia" w:cstheme="majorBidi"/>
      <w:shd w:val="pct20" w:color="auto" w:fill="auto"/>
    </w:rPr>
  </w:style>
  <w:style w:type="paragraph" w:styleId="Subtitle">
    <w:name w:val="Subtitle"/>
    <w:basedOn w:val="Normal"/>
    <w:next w:val="Normal"/>
    <w:link w:val="SubtitleChar"/>
    <w:uiPriority w:val="11"/>
    <w:semiHidden/>
    <w:rsid w:val="00B52C2D"/>
    <w:pPr>
      <w:numPr>
        <w:ilvl w:val="1"/>
      </w:numPr>
    </w:pPr>
    <w:rPr>
      <w:rFonts w:eastAsiaTheme="majorEastAsia" w:cstheme="majorBidi"/>
      <w:i/>
      <w:iCs/>
      <w:color w:val="4F81BD" w:themeColor="accent1"/>
      <w:spacing w:val="15"/>
    </w:rPr>
  </w:style>
  <w:style w:type="character" w:styleId="SubtitleChar" w:customStyle="1">
    <w:name w:val="Subtitle Char"/>
    <w:basedOn w:val="DefaultParagraphFont"/>
    <w:link w:val="Subtitle"/>
    <w:uiPriority w:val="11"/>
    <w:semiHidden/>
    <w:rsid w:val="00B52C2D"/>
    <w:rPr>
      <w:rFonts w:eastAsiaTheme="majorEastAsia" w:cstheme="majorBidi"/>
      <w:i/>
      <w:iCs/>
      <w:color w:val="4F81BD" w:themeColor="accent1"/>
      <w:spacing w:val="15"/>
    </w:rPr>
  </w:style>
  <w:style w:type="paragraph" w:styleId="Title">
    <w:name w:val="Title"/>
    <w:basedOn w:val="Normal"/>
    <w:next w:val="Normal"/>
    <w:link w:val="TitleChar"/>
    <w:uiPriority w:val="10"/>
    <w:semiHidden/>
    <w:rsid w:val="00B52C2D"/>
    <w:pPr>
      <w:pBdr>
        <w:bottom w:val="single" w:color="4F81BD" w:themeColor="accent1" w:sz="8" w:space="4"/>
      </w:pBdr>
      <w:spacing w:after="300"/>
      <w:contextualSpacing/>
    </w:pPr>
    <w:rPr>
      <w:rFonts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semiHidden/>
    <w:rsid w:val="00B52C2D"/>
    <w:rPr>
      <w:rFonts w:eastAsiaTheme="majorEastAsia"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52C2D"/>
    <w:pPr>
      <w:spacing w:before="120"/>
    </w:pPr>
    <w:rPr>
      <w:rFonts w:eastAsiaTheme="majorEastAsia" w:cstheme="majorBidi"/>
      <w:b/>
      <w:bCs/>
    </w:rPr>
  </w:style>
  <w:style w:type="paragraph" w:styleId="TOCHeading">
    <w:name w:val="TOC Heading"/>
    <w:basedOn w:val="Normal"/>
    <w:next w:val="Normal"/>
    <w:uiPriority w:val="39"/>
    <w:semiHidden/>
    <w:unhideWhenUsed/>
    <w:qFormat/>
    <w:rsid w:val="00B52C2D"/>
  </w:style>
  <w:style w:type="character" w:styleId="Heading2Char" w:customStyle="1">
    <w:name w:val="Heading 2 Char"/>
    <w:basedOn w:val="DefaultParagraphFont"/>
    <w:link w:val="Heading2"/>
    <w:rsid w:val="009A0062"/>
    <w:rPr>
      <w:rFonts w:cs="Times New Roman" w:eastAsiaTheme="majorEastAsia"/>
      <w:bCs/>
      <w:szCs w:val="26"/>
      <w:lang w:val="en-GB"/>
    </w:rPr>
  </w:style>
  <w:style w:type="character" w:styleId="Heading3Char" w:customStyle="1">
    <w:name w:val="Heading 3 Char"/>
    <w:basedOn w:val="DefaultParagraphFont"/>
    <w:link w:val="Heading3"/>
    <w:semiHidden/>
    <w:rsid w:val="009A0062"/>
    <w:rPr>
      <w:rFonts w:cs="Times New Roman" w:eastAsiaTheme="majorEastAsia"/>
      <w:bCs/>
      <w:lang w:val="en-GB"/>
    </w:rPr>
  </w:style>
  <w:style w:type="character" w:styleId="Heading4Char" w:customStyle="1">
    <w:name w:val="Heading 4 Char"/>
    <w:basedOn w:val="DefaultParagraphFont"/>
    <w:link w:val="Heading4"/>
    <w:semiHidden/>
    <w:rsid w:val="009A0062"/>
    <w:rPr>
      <w:rFonts w:cs="Times New Roman" w:eastAsiaTheme="majorEastAsia"/>
      <w:bCs/>
      <w:iCs/>
      <w:lang w:val="en-GB"/>
    </w:rPr>
  </w:style>
  <w:style w:type="character" w:styleId="Heading5Char" w:customStyle="1">
    <w:name w:val="Heading 5 Char"/>
    <w:basedOn w:val="DefaultParagraphFont"/>
    <w:link w:val="Heading5"/>
    <w:semiHidden/>
    <w:rsid w:val="009A0062"/>
    <w:rPr>
      <w:rFonts w:cs="Times New Roman" w:eastAsiaTheme="majorEastAsia"/>
      <w:lang w:val="en-GB"/>
    </w:rPr>
  </w:style>
  <w:style w:type="character" w:styleId="Heading6Char" w:customStyle="1">
    <w:name w:val="Heading 6 Char"/>
    <w:basedOn w:val="DefaultParagraphFont"/>
    <w:link w:val="Heading6"/>
    <w:semiHidden/>
    <w:rsid w:val="009A0062"/>
    <w:rPr>
      <w:rFonts w:cs="Times New Roman" w:eastAsiaTheme="majorEastAsia"/>
      <w:iCs/>
      <w:lang w:val="en-GB"/>
    </w:rPr>
  </w:style>
  <w:style w:type="character" w:styleId="Heading7Char" w:customStyle="1">
    <w:name w:val="Heading 7 Char"/>
    <w:basedOn w:val="DefaultParagraphFont"/>
    <w:link w:val="Heading7"/>
    <w:semiHidden/>
    <w:rsid w:val="009A0062"/>
    <w:rPr>
      <w:rFonts w:cs="Times New Roman" w:eastAsiaTheme="majorEastAsia"/>
      <w:iCs/>
      <w:lang w:val="en-GB"/>
    </w:rPr>
  </w:style>
  <w:style w:type="character" w:styleId="Heading8Char" w:customStyle="1">
    <w:name w:val="Heading 8 Char"/>
    <w:basedOn w:val="DefaultParagraphFont"/>
    <w:link w:val="Heading8"/>
    <w:semiHidden/>
    <w:rsid w:val="009A0062"/>
    <w:rPr>
      <w:rFonts w:cs="Times New Roman" w:eastAsiaTheme="majorEastAsia"/>
      <w:szCs w:val="20"/>
      <w:lang w:val="en-GB"/>
    </w:rPr>
  </w:style>
  <w:style w:type="character" w:styleId="Heading9Char" w:customStyle="1">
    <w:name w:val="Heading 9 Char"/>
    <w:basedOn w:val="DefaultParagraphFont"/>
    <w:link w:val="Heading9"/>
    <w:semiHidden/>
    <w:rsid w:val="009A0062"/>
    <w:rPr>
      <w:rFonts w:cs="Times New Roman" w:eastAsiaTheme="majorEastAsia"/>
      <w:iCs/>
      <w:szCs w:val="20"/>
      <w:lang w:val="en-GB"/>
    </w:rPr>
  </w:style>
  <w:style w:type="paragraph" w:styleId="BodyText">
    <w:name w:val="Body Text"/>
    <w:basedOn w:val="Normal"/>
    <w:link w:val="BodyTextChar"/>
    <w:uiPriority w:val="99"/>
    <w:semiHidden/>
    <w:rsid w:val="009A0062"/>
    <w:pPr>
      <w:spacing w:after="120"/>
    </w:pPr>
  </w:style>
  <w:style w:type="character" w:styleId="BodyTextChar" w:customStyle="1">
    <w:name w:val="Body Text Char"/>
    <w:basedOn w:val="DefaultParagraphFont"/>
    <w:link w:val="BodyText"/>
    <w:uiPriority w:val="99"/>
    <w:semiHidden/>
    <w:rsid w:val="009A0062"/>
  </w:style>
  <w:style w:type="paragraph" w:styleId="BalloonText">
    <w:name w:val="Balloon Text"/>
    <w:basedOn w:val="Normal"/>
    <w:link w:val="BalloonTextChar"/>
    <w:uiPriority w:val="99"/>
    <w:semiHidden/>
    <w:rsid w:val="00F864BE"/>
    <w:rPr>
      <w:rFonts w:ascii="Tahoma" w:hAnsi="Tahoma" w:cs="Tahoma"/>
      <w:sz w:val="16"/>
      <w:szCs w:val="16"/>
    </w:rPr>
  </w:style>
  <w:style w:type="character" w:styleId="BalloonTextChar" w:customStyle="1">
    <w:name w:val="Balloon Text Char"/>
    <w:basedOn w:val="DefaultParagraphFont"/>
    <w:link w:val="BalloonText"/>
    <w:uiPriority w:val="99"/>
    <w:semiHidden/>
    <w:rsid w:val="00F864BE"/>
    <w:rPr>
      <w:rFonts w:ascii="Tahoma" w:hAnsi="Tahoma" w:cs="Tahoma"/>
      <w:sz w:val="16"/>
      <w:szCs w:val="16"/>
      <w:lang w:val="en-GB"/>
    </w:rPr>
  </w:style>
  <w:style w:type="character" w:styleId="FootnoteReference">
    <w:name w:val="footnote reference"/>
    <w:rsid w:val="002D1EF8"/>
    <w:rPr>
      <w:vertAlign w:val="superscript"/>
    </w:rPr>
  </w:style>
  <w:style w:type="paragraph" w:styleId="FootnoteText">
    <w:name w:val="footnote text"/>
    <w:basedOn w:val="Normal"/>
    <w:link w:val="FootnoteTextChar"/>
    <w:rsid w:val="002D1EF8"/>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eastAsia="Times New Roman" w:cs="Tahoma"/>
      <w:sz w:val="16"/>
      <w:szCs w:val="20"/>
    </w:rPr>
  </w:style>
  <w:style w:type="character" w:styleId="FootnoteTextChar" w:customStyle="1">
    <w:name w:val="Footnote Text Char"/>
    <w:basedOn w:val="DefaultParagraphFont"/>
    <w:link w:val="FootnoteText"/>
    <w:rsid w:val="002D1EF8"/>
    <w:rPr>
      <w:rFonts w:ascii="Tahoma" w:hAnsi="Tahoma" w:eastAsia="Times New Roman" w:cs="Tahoma"/>
      <w:sz w:val="16"/>
      <w:szCs w:val="20"/>
      <w:lang w:val="en-GB"/>
    </w:rPr>
  </w:style>
  <w:style w:type="paragraph" w:styleId="da" w:customStyle="1">
    <w:name w:val="da"/>
    <w:basedOn w:val="Normal"/>
    <w:rsid w:val="002D1EF8"/>
    <w:pPr>
      <w:spacing w:before="100" w:beforeAutospacing="1" w:after="100" w:afterAutospacing="1"/>
    </w:pPr>
    <w:rPr>
      <w:rFonts w:ascii="Times New Roman" w:hAnsi="Times New Roman" w:eastAsia="Times New Roman" w:cs="Times New Roman"/>
      <w:sz w:val="24"/>
      <w:lang w:eastAsia="en-GB"/>
    </w:rPr>
  </w:style>
  <w:style w:type="paragraph" w:styleId="db" w:customStyle="1">
    <w:name w:val="db"/>
    <w:basedOn w:val="Normal"/>
    <w:rsid w:val="002D1EF8"/>
    <w:pPr>
      <w:spacing w:before="100" w:beforeAutospacing="1" w:after="100" w:afterAutospacing="1"/>
    </w:pPr>
    <w:rPr>
      <w:rFonts w:ascii="Times New Roman" w:hAnsi="Times New Roman" w:eastAsia="Times New Roman" w:cs="Times New Roman"/>
      <w:sz w:val="24"/>
      <w:lang w:eastAsia="en-GB"/>
    </w:rPr>
  </w:style>
  <w:style w:type="paragraph" w:styleId="bu" w:customStyle="1">
    <w:name w:val="bu"/>
    <w:basedOn w:val="Normal"/>
    <w:rsid w:val="002D1EF8"/>
    <w:pPr>
      <w:spacing w:before="100" w:beforeAutospacing="1" w:after="100" w:afterAutospacing="1"/>
    </w:pPr>
    <w:rPr>
      <w:rFonts w:ascii="Times New Roman" w:hAnsi="Times New Roman" w:eastAsia="Times New Roman" w:cs="Times New Roman"/>
      <w:sz w:val="24"/>
      <w:lang w:eastAsia="en-GB"/>
    </w:rPr>
  </w:style>
  <w:style w:type="character" w:styleId="CommentReference">
    <w:name w:val="annotation reference"/>
    <w:basedOn w:val="DefaultParagraphFont"/>
    <w:uiPriority w:val="99"/>
    <w:semiHidden/>
    <w:unhideWhenUsed/>
    <w:rsid w:val="00FA3538"/>
    <w:rPr>
      <w:sz w:val="16"/>
      <w:szCs w:val="16"/>
    </w:rPr>
  </w:style>
  <w:style w:type="paragraph" w:styleId="CommentText">
    <w:name w:val="annotation text"/>
    <w:basedOn w:val="Normal"/>
    <w:link w:val="CommentTextChar"/>
    <w:uiPriority w:val="99"/>
    <w:semiHidden/>
    <w:unhideWhenUsed/>
    <w:rsid w:val="00FA3538"/>
    <w:rPr>
      <w:szCs w:val="20"/>
    </w:rPr>
  </w:style>
  <w:style w:type="character" w:styleId="CommentTextChar" w:customStyle="1">
    <w:name w:val="Comment Text Char"/>
    <w:basedOn w:val="DefaultParagraphFont"/>
    <w:link w:val="CommentText"/>
    <w:uiPriority w:val="99"/>
    <w:semiHidden/>
    <w:rsid w:val="00FA3538"/>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FA3538"/>
    <w:rPr>
      <w:b/>
      <w:bCs/>
    </w:rPr>
  </w:style>
  <w:style w:type="character" w:styleId="CommentSubjectChar" w:customStyle="1">
    <w:name w:val="Comment Subject Char"/>
    <w:basedOn w:val="CommentTextChar"/>
    <w:link w:val="CommentSubject"/>
    <w:uiPriority w:val="99"/>
    <w:semiHidden/>
    <w:rsid w:val="00FA3538"/>
    <w:rPr>
      <w:rFonts w:ascii="Arial" w:hAnsi="Arial"/>
      <w:b/>
      <w:bCs/>
      <w:sz w:val="20"/>
      <w:szCs w:val="20"/>
      <w:lang w:val="en-GB"/>
    </w:rPr>
  </w:style>
  <w:style w:type="character" w:styleId="Hyperlink">
    <w:name w:val="Hyperlink"/>
    <w:basedOn w:val="DefaultParagraphFont"/>
    <w:uiPriority w:val="99"/>
    <w:unhideWhenUsed/>
    <w:rsid w:val="004741E1"/>
    <w:rPr>
      <w:color w:val="0000FF" w:themeColor="hyperlink"/>
      <w:u w:val="single"/>
    </w:rPr>
  </w:style>
  <w:style w:type="character" w:styleId="FollowedHyperlink">
    <w:name w:val="FollowedHyperlink"/>
    <w:basedOn w:val="DefaultParagraphFont"/>
    <w:uiPriority w:val="99"/>
    <w:semiHidden/>
    <w:unhideWhenUsed/>
    <w:rsid w:val="004741E1"/>
    <w:rPr>
      <w:color w:val="800080" w:themeColor="followedHyperlink"/>
      <w:u w:val="single"/>
    </w:rPr>
  </w:style>
  <w:style w:type="paragraph" w:styleId="Revision">
    <w:name w:val="Revision"/>
    <w:hidden/>
    <w:uiPriority w:val="99"/>
    <w:semiHidden/>
    <w:rsid w:val="00587704"/>
    <w:rPr>
      <w:rFonts w:ascii="Arial" w:hAnsi="Arial"/>
      <w:sz w:val="20"/>
      <w:lang w:val="en-GB"/>
    </w:rPr>
  </w:style>
  <w:style w:type="character" w:styleId="Heading2HeadChar" w:customStyle="1">
    <w:name w:val="Heading 2 Head Char"/>
    <w:basedOn w:val="Heading2Char"/>
    <w:link w:val="Heading2Head"/>
    <w:locked/>
    <w:rsid w:val="00ED4BED"/>
    <w:rPr>
      <w:rFonts w:ascii="Arial" w:hAnsi="Arial" w:eastAsia="Times New Roman" w:cs="Arial"/>
      <w:b/>
      <w:bCs w:val="0"/>
      <w:sz w:val="20"/>
      <w:szCs w:val="20"/>
      <w:lang w:val="en-GB"/>
    </w:rPr>
  </w:style>
  <w:style w:type="paragraph" w:styleId="Heading2Head" w:customStyle="1">
    <w:name w:val="Heading 2 Head"/>
    <w:basedOn w:val="Heading2"/>
    <w:link w:val="Heading2HeadChar"/>
    <w:qFormat/>
    <w:rsid w:val="00ED4BED"/>
    <w:pPr>
      <w:keepNext/>
      <w:tabs>
        <w:tab w:val="clear" w:pos="1440"/>
      </w:tabs>
      <w:overflowPunct w:val="0"/>
      <w:autoSpaceDE w:val="0"/>
      <w:autoSpaceDN w:val="0"/>
      <w:adjustRightInd w:val="0"/>
      <w:ind w:left="850" w:hanging="850"/>
      <w:jc w:val="both"/>
    </w:pPr>
    <w:rPr>
      <w:rFonts w:eastAsia="Times New Roman" w:cs="Arial"/>
      <w:b/>
      <w:bCs w:val="0"/>
      <w:szCs w:val="20"/>
    </w:rPr>
  </w:style>
  <w:style w:type="paragraph" w:styleId="Indent1" w:customStyle="1">
    <w:name w:val="Indent 1"/>
    <w:basedOn w:val="Normal"/>
    <w:locked/>
    <w:rsid w:val="00ED4BED"/>
    <w:pPr>
      <w:overflowPunct w:val="0"/>
      <w:autoSpaceDE w:val="0"/>
      <w:autoSpaceDN w:val="0"/>
      <w:adjustRightInd w:val="0"/>
      <w:spacing w:after="240"/>
      <w:ind w:left="851"/>
      <w:jc w:val="both"/>
    </w:pPr>
    <w:rPr>
      <w:rFonts w:eastAsia="Times New Roman" w:cs="Times New Roman"/>
      <w:szCs w:val="20"/>
    </w:rPr>
  </w:style>
  <w:style w:type="paragraph" w:styleId="Indent2" w:customStyle="1">
    <w:name w:val="Indent 2"/>
    <w:basedOn w:val="Normal"/>
    <w:rsid w:val="00640A94"/>
    <w:pPr>
      <w:overflowPunct w:val="0"/>
      <w:autoSpaceDE w:val="0"/>
      <w:autoSpaceDN w:val="0"/>
      <w:adjustRightInd w:val="0"/>
      <w:spacing w:after="240"/>
      <w:ind w:left="1418"/>
      <w:jc w:val="both"/>
    </w:pPr>
    <w:rPr>
      <w:rFonts w:eastAsia="Times New Roman" w:cs="Times New Roman"/>
      <w:szCs w:val="20"/>
    </w:rPr>
  </w:style>
  <w:style w:type="paragraph" w:styleId="Parties" w:customStyle="1">
    <w:name w:val="Parties"/>
    <w:basedOn w:val="Normal"/>
    <w:locked/>
    <w:rsid w:val="008170DE"/>
    <w:pPr>
      <w:numPr>
        <w:numId w:val="30"/>
      </w:numPr>
      <w:overflowPunct w:val="0"/>
      <w:autoSpaceDE w:val="0"/>
      <w:autoSpaceDN w:val="0"/>
      <w:adjustRightInd w:val="0"/>
      <w:spacing w:after="240"/>
      <w:ind w:left="850" w:hanging="850"/>
      <w:jc w:val="both"/>
    </w:pPr>
    <w:rPr>
      <w:rFonts w:eastAsia="Times New Roman" w:cs="Times New Roman"/>
      <w:szCs w:val="20"/>
    </w:rPr>
  </w:style>
  <w:style w:type="paragraph" w:styleId="c7" w:customStyle="1">
    <w:name w:val="c7"/>
    <w:basedOn w:val="Normal"/>
    <w:rsid w:val="001F1A1D"/>
    <w:pPr>
      <w:spacing w:before="100" w:beforeAutospacing="1" w:after="100" w:afterAutospacing="1"/>
    </w:pPr>
    <w:rPr>
      <w:rFonts w:ascii="Times New Roman" w:hAnsi="Times New Roman" w:eastAsia="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03796">
      <w:bodyDiv w:val="1"/>
      <w:marLeft w:val="0"/>
      <w:marRight w:val="0"/>
      <w:marTop w:val="0"/>
      <w:marBottom w:val="0"/>
      <w:divBdr>
        <w:top w:val="none" w:sz="0" w:space="0" w:color="auto"/>
        <w:left w:val="none" w:sz="0" w:space="0" w:color="auto"/>
        <w:bottom w:val="none" w:sz="0" w:space="0" w:color="auto"/>
        <w:right w:val="none" w:sz="0" w:space="0" w:color="auto"/>
      </w:divBdr>
    </w:div>
    <w:div w:id="334767523">
      <w:bodyDiv w:val="1"/>
      <w:marLeft w:val="0"/>
      <w:marRight w:val="0"/>
      <w:marTop w:val="0"/>
      <w:marBottom w:val="0"/>
      <w:divBdr>
        <w:top w:val="none" w:sz="0" w:space="0" w:color="auto"/>
        <w:left w:val="none" w:sz="0" w:space="0" w:color="auto"/>
        <w:bottom w:val="none" w:sz="0" w:space="0" w:color="auto"/>
        <w:right w:val="none" w:sz="0" w:space="0" w:color="auto"/>
      </w:divBdr>
    </w:div>
    <w:div w:id="418258199">
      <w:bodyDiv w:val="1"/>
      <w:marLeft w:val="0"/>
      <w:marRight w:val="0"/>
      <w:marTop w:val="0"/>
      <w:marBottom w:val="0"/>
      <w:divBdr>
        <w:top w:val="none" w:sz="0" w:space="0" w:color="auto"/>
        <w:left w:val="none" w:sz="0" w:space="0" w:color="auto"/>
        <w:bottom w:val="none" w:sz="0" w:space="0" w:color="auto"/>
        <w:right w:val="none" w:sz="0" w:space="0" w:color="auto"/>
      </w:divBdr>
    </w:div>
    <w:div w:id="806433971">
      <w:bodyDiv w:val="1"/>
      <w:marLeft w:val="0"/>
      <w:marRight w:val="0"/>
      <w:marTop w:val="0"/>
      <w:marBottom w:val="0"/>
      <w:divBdr>
        <w:top w:val="none" w:sz="0" w:space="0" w:color="auto"/>
        <w:left w:val="none" w:sz="0" w:space="0" w:color="auto"/>
        <w:bottom w:val="none" w:sz="0" w:space="0" w:color="auto"/>
        <w:right w:val="none" w:sz="0" w:space="0" w:color="auto"/>
      </w:divBdr>
    </w:div>
    <w:div w:id="815805588">
      <w:bodyDiv w:val="1"/>
      <w:marLeft w:val="0"/>
      <w:marRight w:val="0"/>
      <w:marTop w:val="0"/>
      <w:marBottom w:val="0"/>
      <w:divBdr>
        <w:top w:val="none" w:sz="0" w:space="0" w:color="auto"/>
        <w:left w:val="none" w:sz="0" w:space="0" w:color="auto"/>
        <w:bottom w:val="none" w:sz="0" w:space="0" w:color="auto"/>
        <w:right w:val="none" w:sz="0" w:space="0" w:color="auto"/>
      </w:divBdr>
    </w:div>
    <w:div w:id="1067458375">
      <w:bodyDiv w:val="1"/>
      <w:marLeft w:val="0"/>
      <w:marRight w:val="0"/>
      <w:marTop w:val="0"/>
      <w:marBottom w:val="0"/>
      <w:divBdr>
        <w:top w:val="none" w:sz="0" w:space="0" w:color="auto"/>
        <w:left w:val="none" w:sz="0" w:space="0" w:color="auto"/>
        <w:bottom w:val="none" w:sz="0" w:space="0" w:color="auto"/>
        <w:right w:val="none" w:sz="0" w:space="0" w:color="auto"/>
      </w:divBdr>
    </w:div>
    <w:div w:id="1479153973">
      <w:bodyDiv w:val="1"/>
      <w:marLeft w:val="0"/>
      <w:marRight w:val="0"/>
      <w:marTop w:val="0"/>
      <w:marBottom w:val="0"/>
      <w:divBdr>
        <w:top w:val="none" w:sz="0" w:space="0" w:color="auto"/>
        <w:left w:val="none" w:sz="0" w:space="0" w:color="auto"/>
        <w:bottom w:val="none" w:sz="0" w:space="0" w:color="auto"/>
        <w:right w:val="none" w:sz="0" w:space="0" w:color="auto"/>
      </w:divBdr>
    </w:div>
    <w:div w:id="173265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5.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2.xml" Id="imanage.xml"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RS%20Templates\UK%20Templates\UK%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 E M E _ A C T I V E ! 8 1 1 6 1 3 2 1 2 . 6 < / d o c u m e n t i d >  
     < s e n d e r i d > A S H A I K H < / s e n d e r i d >  
     < s e n d e r e m a i l > A S H A I K H @ R E E D S M I T H . C O M < / s e n d e r e m a i l >  
     < l a s t m o d i f i e d > 2 0 2 3 - 0 9 - 0 7 T 1 3 : 3 4 : 0 0 . 0 0 0 0 0 0 0 + 0 1 : 0 0 < / l a s t m o d i f i e d >  
     < d a t a b a s e > E M E _ A C T I V E < / d a t a b a s e >  
 < / 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7652E4-424E-4582-B5B2-0872A6A555CB}">
  <ds:schemaRefs>
    <ds:schemaRef ds:uri="http://schemas.openxmlformats.org/officeDocument/2006/bibliography"/>
  </ds:schemaRefs>
</ds:datastoreItem>
</file>

<file path=customXml/itemProps2.xml><?xml version="1.0" encoding="utf-8"?>
<ds:datastoreItem xmlns:ds="http://schemas.openxmlformats.org/officeDocument/2006/customXml" ds:itemID="{FA02639A-BFE7-4046-9E7B-3319242BB722}"/>
</file>

<file path=customXml/itemProps3.xml><?xml version="1.0" encoding="utf-8"?>
<ds:datastoreItem xmlns:ds="http://schemas.openxmlformats.org/officeDocument/2006/customXml" ds:itemID="{8260FB72-F294-4453-A247-EC2DB2627B96}"/>
</file>

<file path=customXml/itemProps4.xml><?xml version="1.0" encoding="utf-8"?>
<ds:datastoreItem xmlns:ds="http://schemas.openxmlformats.org/officeDocument/2006/customXml" ds:itemID="{AF39616E-ADC3-4F3C-8FC4-0AF489B5A3E3}"/>
</file>

<file path=customXml/itemProps5.xml><?xml version="1.0" encoding="utf-8"?>
<ds:datastoreItem xmlns:ds="http://schemas.openxmlformats.org/officeDocument/2006/customXml" ds:itemID="{11BC1037-9BAC-454F-A59D-F3E9634F190F}"/>
</file>

<file path=docProps/app.xml><?xml version="1.0" encoding="utf-8"?>
<ap:Properties xmlns:vt="http://schemas.openxmlformats.org/officeDocument/2006/docPropsVTypes" xmlns:ap="http://schemas.openxmlformats.org/officeDocument/2006/extended-properties">
  <ap:Template>UK Blank.dotx</ap:Template>
  <ap:Application>Microsoft Word for the web</ap:Application>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Printed>2023-09-07T12:38:15.0000000Z</lastPrinted>
  <dcterms:created xsi:type="dcterms:W3CDTF">2023-09-07T12:38:15.0000000Z</dcterms:created>
  <dcterms:modified xsi:type="dcterms:W3CDTF">2023-09-08T15:26:16.8649188Z</dcterms:modified>
  <lastModifiedBy>Lenka Storkanova</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pgBlank</vt:lpwstr>
  </property>
  <property fmtid="{D5CDD505-2E9C-101B-9397-08002B2CF9AE}" pid="3" name="iManageFooter">
    <vt:lpwstr>#811613212v5&lt;EME_ACTIVE&gt; - Uropa LFA Draft Short Notice to Noteholders  (Final)(07.09.2023)</vt:lpwstr>
  </property>
</Properties>
</file>